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7104" w:rsidRPr="004A21BA" w:rsidP="00167104">
      <w:pPr>
        <w:pStyle w:val="BodyText"/>
        <w:spacing w:after="0"/>
        <w:jc w:val="center"/>
        <w:rPr>
          <w:sz w:val="24"/>
          <w:szCs w:val="24"/>
        </w:rPr>
      </w:pPr>
      <w:r w:rsidRPr="004A21BA">
        <w:rPr>
          <w:sz w:val="24"/>
          <w:szCs w:val="24"/>
        </w:rPr>
        <w:t>ПОСТАНОВЛЕНИЕ № 5-</w:t>
      </w:r>
      <w:r w:rsidRPr="004A21BA" w:rsidR="00576CCA">
        <w:rPr>
          <w:sz w:val="24"/>
          <w:szCs w:val="24"/>
        </w:rPr>
        <w:t>71</w:t>
      </w:r>
      <w:r w:rsidRPr="004A21BA">
        <w:rPr>
          <w:sz w:val="24"/>
          <w:szCs w:val="24"/>
        </w:rPr>
        <w:t>-2301/202</w:t>
      </w:r>
      <w:r w:rsidRPr="004A21BA" w:rsidR="00576CCA">
        <w:rPr>
          <w:sz w:val="24"/>
          <w:szCs w:val="24"/>
        </w:rPr>
        <w:t>5</w:t>
      </w:r>
    </w:p>
    <w:p w:rsidR="00167104" w:rsidRPr="004A21BA" w:rsidP="00167104">
      <w:pPr>
        <w:pStyle w:val="BodyText2"/>
        <w:spacing w:after="0" w:line="240" w:lineRule="auto"/>
        <w:jc w:val="center"/>
        <w:rPr>
          <w:spacing w:val="-4"/>
          <w:sz w:val="24"/>
          <w:szCs w:val="24"/>
        </w:rPr>
      </w:pPr>
      <w:r w:rsidRPr="004A21BA">
        <w:rPr>
          <w:sz w:val="24"/>
          <w:szCs w:val="24"/>
        </w:rPr>
        <w:t>по делу об административном   правонарушении</w:t>
      </w:r>
    </w:p>
    <w:p w:rsidR="00167104" w:rsidRPr="004A21BA" w:rsidP="00167104">
      <w:pPr>
        <w:shd w:val="clear" w:color="auto" w:fill="FFFFFF"/>
        <w:ind w:left="10"/>
        <w:jc w:val="both"/>
        <w:rPr>
          <w:color w:val="000000"/>
          <w:spacing w:val="-4"/>
          <w:sz w:val="24"/>
          <w:szCs w:val="24"/>
        </w:rPr>
      </w:pPr>
    </w:p>
    <w:p w:rsidR="00167104" w:rsidRPr="004A21BA" w:rsidP="00167104">
      <w:pPr>
        <w:shd w:val="clear" w:color="auto" w:fill="FFFFFF"/>
        <w:ind w:left="10"/>
        <w:jc w:val="both"/>
        <w:rPr>
          <w:sz w:val="24"/>
          <w:szCs w:val="24"/>
        </w:rPr>
      </w:pPr>
      <w:r w:rsidRPr="004A21BA">
        <w:rPr>
          <w:color w:val="000000"/>
          <w:spacing w:val="-4"/>
          <w:sz w:val="24"/>
          <w:szCs w:val="24"/>
        </w:rPr>
        <w:t xml:space="preserve">16 января 2025 года                                                                                                               </w:t>
      </w:r>
      <w:r w:rsidR="004A21BA">
        <w:rPr>
          <w:color w:val="000000"/>
          <w:spacing w:val="-4"/>
          <w:sz w:val="24"/>
          <w:szCs w:val="24"/>
        </w:rPr>
        <w:t xml:space="preserve">       </w:t>
      </w:r>
      <w:r w:rsidRPr="004A21BA">
        <w:rPr>
          <w:color w:val="000000"/>
          <w:spacing w:val="-4"/>
          <w:sz w:val="24"/>
          <w:szCs w:val="24"/>
        </w:rPr>
        <w:t>город Покачи</w:t>
      </w:r>
    </w:p>
    <w:p w:rsidR="00167104" w:rsidRPr="004A21BA" w:rsidP="00167104">
      <w:pPr>
        <w:shd w:val="clear" w:color="auto" w:fill="FFFFFF"/>
        <w:ind w:firstLine="708"/>
        <w:jc w:val="both"/>
        <w:rPr>
          <w:color w:val="000000"/>
          <w:spacing w:val="-4"/>
          <w:sz w:val="24"/>
          <w:szCs w:val="24"/>
        </w:rPr>
      </w:pPr>
    </w:p>
    <w:p w:rsidR="00167104" w:rsidRPr="004A21BA" w:rsidP="00167104">
      <w:pPr>
        <w:shd w:val="clear" w:color="auto" w:fill="FFFFFF"/>
        <w:ind w:firstLine="708"/>
        <w:jc w:val="both"/>
        <w:rPr>
          <w:sz w:val="24"/>
          <w:szCs w:val="24"/>
        </w:rPr>
      </w:pPr>
      <w:r w:rsidRPr="004A21BA">
        <w:rPr>
          <w:sz w:val="24"/>
          <w:szCs w:val="24"/>
        </w:rPr>
        <w:t xml:space="preserve">Мировой судья судебного </w:t>
      </w:r>
      <w:r w:rsidRPr="004A21BA">
        <w:rPr>
          <w:sz w:val="24"/>
          <w:szCs w:val="24"/>
        </w:rPr>
        <w:t>участка № 1 Нижневартовского судебного района</w:t>
      </w:r>
      <w:r w:rsidRPr="004A21BA">
        <w:rPr>
          <w:color w:val="000000"/>
          <w:spacing w:val="-4"/>
          <w:sz w:val="24"/>
          <w:szCs w:val="24"/>
        </w:rPr>
        <w:t xml:space="preserve"> Ханты-Мансийского автономного округа – Югры Янбаева Г.Х.</w:t>
      </w:r>
      <w:r w:rsidRPr="004A21BA">
        <w:rPr>
          <w:sz w:val="24"/>
          <w:szCs w:val="24"/>
        </w:rPr>
        <w:t xml:space="preserve"> (ХМАО-Югра, г. Покачи, пер. Майский, дом № 2), </w:t>
      </w:r>
    </w:p>
    <w:p w:rsidR="00167104" w:rsidRPr="004A21BA" w:rsidP="00167104">
      <w:pPr>
        <w:shd w:val="clear" w:color="auto" w:fill="FFFFFF"/>
        <w:ind w:firstLine="708"/>
        <w:jc w:val="both"/>
        <w:rPr>
          <w:sz w:val="24"/>
          <w:szCs w:val="24"/>
        </w:rPr>
      </w:pPr>
      <w:r w:rsidRPr="004A21BA">
        <w:rPr>
          <w:sz w:val="24"/>
          <w:szCs w:val="24"/>
        </w:rPr>
        <w:t xml:space="preserve">с участием лица, привлекаемого к административной ответственности </w:t>
      </w:r>
      <w:r w:rsidRPr="004A21BA" w:rsidR="00576CCA">
        <w:rPr>
          <w:sz w:val="24"/>
          <w:szCs w:val="24"/>
        </w:rPr>
        <w:t>Верпаховской Г.А</w:t>
      </w:r>
      <w:r w:rsidRPr="004A21BA">
        <w:rPr>
          <w:sz w:val="24"/>
          <w:szCs w:val="24"/>
        </w:rPr>
        <w:t>.,</w:t>
      </w:r>
    </w:p>
    <w:p w:rsidR="00167104" w:rsidP="004A21BA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4A21BA">
        <w:rPr>
          <w:sz w:val="24"/>
          <w:szCs w:val="24"/>
        </w:rPr>
        <w:t>рассмотрев в открыто</w:t>
      </w:r>
      <w:r w:rsidRPr="004A21BA">
        <w:rPr>
          <w:sz w:val="24"/>
          <w:szCs w:val="24"/>
        </w:rPr>
        <w:t>м судебном заседании дело об административном правонарушении в отношении</w:t>
      </w:r>
      <w:r w:rsidRPr="004A21BA">
        <w:rPr>
          <w:spacing w:val="-3"/>
          <w:sz w:val="24"/>
          <w:szCs w:val="24"/>
        </w:rPr>
        <w:t xml:space="preserve"> </w:t>
      </w:r>
      <w:r w:rsidRPr="004A21BA" w:rsidR="00576CCA">
        <w:rPr>
          <w:spacing w:val="-3"/>
          <w:sz w:val="24"/>
          <w:szCs w:val="24"/>
        </w:rPr>
        <w:t>Верпаховской Галины Анатольевны,</w:t>
      </w:r>
      <w:r w:rsidRPr="004A21BA">
        <w:rPr>
          <w:spacing w:val="-3"/>
          <w:sz w:val="24"/>
          <w:szCs w:val="24"/>
        </w:rPr>
        <w:t xml:space="preserve"> </w:t>
      </w:r>
      <w:r w:rsidR="001A0A5F">
        <w:rPr>
          <w:spacing w:val="-3"/>
          <w:sz w:val="24"/>
          <w:szCs w:val="24"/>
        </w:rPr>
        <w:t>***</w:t>
      </w:r>
      <w:r w:rsidRPr="004A21BA">
        <w:rPr>
          <w:color w:val="000000"/>
          <w:sz w:val="24"/>
          <w:szCs w:val="24"/>
        </w:rPr>
        <w:t>,</w:t>
      </w:r>
      <w:r w:rsidR="004A21BA">
        <w:rPr>
          <w:color w:val="000000"/>
          <w:sz w:val="24"/>
          <w:szCs w:val="24"/>
        </w:rPr>
        <w:t xml:space="preserve"> </w:t>
      </w:r>
      <w:r w:rsidRPr="004A21BA">
        <w:rPr>
          <w:color w:val="000000"/>
          <w:sz w:val="24"/>
          <w:szCs w:val="24"/>
        </w:rPr>
        <w:t>привлекаемо</w:t>
      </w:r>
      <w:r w:rsidRPr="004A21BA" w:rsidR="00576CCA">
        <w:rPr>
          <w:color w:val="000000"/>
          <w:sz w:val="24"/>
          <w:szCs w:val="24"/>
        </w:rPr>
        <w:t>й</w:t>
      </w:r>
      <w:r w:rsidRPr="004A21BA">
        <w:rPr>
          <w:color w:val="000000"/>
          <w:sz w:val="24"/>
          <w:szCs w:val="24"/>
        </w:rPr>
        <w:t xml:space="preserve"> к ответственности за совершение правонарушения, предусмотренного частью 1 статьи 7.27 Кодекса Российс</w:t>
      </w:r>
      <w:r w:rsidRPr="004A21BA">
        <w:rPr>
          <w:color w:val="000000"/>
          <w:sz w:val="24"/>
          <w:szCs w:val="24"/>
        </w:rPr>
        <w:t xml:space="preserve">кой Федерации об административных правонарушениях (далее по тексту КоАП РФ), ранее </w:t>
      </w:r>
      <w:r w:rsidRPr="004A21BA" w:rsidR="00576CCA">
        <w:rPr>
          <w:color w:val="000000"/>
          <w:sz w:val="24"/>
          <w:szCs w:val="24"/>
        </w:rPr>
        <w:t xml:space="preserve">не </w:t>
      </w:r>
      <w:r w:rsidRPr="004A21BA">
        <w:rPr>
          <w:color w:val="000000"/>
          <w:sz w:val="24"/>
          <w:szCs w:val="24"/>
        </w:rPr>
        <w:t>привлекавше</w:t>
      </w:r>
      <w:r w:rsidRPr="004A21BA" w:rsidR="00576CCA">
        <w:rPr>
          <w:color w:val="000000"/>
          <w:sz w:val="24"/>
          <w:szCs w:val="24"/>
        </w:rPr>
        <w:t>й</w:t>
      </w:r>
      <w:r w:rsidRPr="004A21BA">
        <w:rPr>
          <w:color w:val="000000"/>
          <w:sz w:val="24"/>
          <w:szCs w:val="24"/>
        </w:rPr>
        <w:t xml:space="preserve">ся к административной ответственности за однородные правонарушения, </w:t>
      </w:r>
    </w:p>
    <w:p w:rsidR="004A21BA" w:rsidRPr="004A21BA" w:rsidP="004A21BA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:rsidR="00167104" w:rsidRPr="004A21BA" w:rsidP="00167104">
      <w:pPr>
        <w:shd w:val="clear" w:color="auto" w:fill="FFFFFF"/>
        <w:ind w:left="5"/>
        <w:jc w:val="center"/>
        <w:rPr>
          <w:sz w:val="24"/>
          <w:szCs w:val="24"/>
        </w:rPr>
      </w:pPr>
      <w:r w:rsidRPr="004A21BA">
        <w:rPr>
          <w:sz w:val="24"/>
          <w:szCs w:val="24"/>
        </w:rPr>
        <w:t>УСТАНОВИЛ:</w:t>
      </w:r>
    </w:p>
    <w:p w:rsidR="00167104" w:rsidRPr="004A21BA" w:rsidP="00167104">
      <w:pPr>
        <w:shd w:val="clear" w:color="auto" w:fill="FFFFFF"/>
        <w:ind w:left="5"/>
        <w:jc w:val="center"/>
        <w:rPr>
          <w:sz w:val="24"/>
          <w:szCs w:val="24"/>
        </w:rPr>
      </w:pPr>
    </w:p>
    <w:p w:rsidR="00167104" w:rsidRPr="004A21BA" w:rsidP="00167104">
      <w:pPr>
        <w:ind w:firstLine="709"/>
        <w:jc w:val="both"/>
        <w:rPr>
          <w:sz w:val="24"/>
          <w:szCs w:val="24"/>
        </w:rPr>
      </w:pPr>
      <w:r w:rsidRPr="004A21BA">
        <w:rPr>
          <w:sz w:val="24"/>
          <w:szCs w:val="24"/>
        </w:rPr>
        <w:t>Верпаховская Г.А. 10</w:t>
      </w:r>
      <w:r w:rsidRPr="004A21BA" w:rsidR="00D5659D">
        <w:rPr>
          <w:sz w:val="24"/>
          <w:szCs w:val="24"/>
        </w:rPr>
        <w:t xml:space="preserve"> </w:t>
      </w:r>
      <w:r w:rsidRPr="004A21BA">
        <w:rPr>
          <w:sz w:val="24"/>
          <w:szCs w:val="24"/>
        </w:rPr>
        <w:t>декабря 2024</w:t>
      </w:r>
      <w:r w:rsidRPr="004A21BA">
        <w:rPr>
          <w:w w:val="103"/>
          <w:sz w:val="24"/>
          <w:szCs w:val="24"/>
        </w:rPr>
        <w:t xml:space="preserve"> года в 1</w:t>
      </w:r>
      <w:r w:rsidRPr="004A21BA" w:rsidR="004856A7">
        <w:rPr>
          <w:w w:val="103"/>
          <w:sz w:val="24"/>
          <w:szCs w:val="24"/>
        </w:rPr>
        <w:t>8</w:t>
      </w:r>
      <w:r w:rsidRPr="004A21BA">
        <w:rPr>
          <w:w w:val="103"/>
          <w:sz w:val="24"/>
          <w:szCs w:val="24"/>
        </w:rPr>
        <w:t xml:space="preserve"> час. 36 мин. </w:t>
      </w:r>
      <w:r w:rsidRPr="004A21BA">
        <w:rPr>
          <w:sz w:val="24"/>
          <w:szCs w:val="24"/>
        </w:rPr>
        <w:t>находясь в торговом</w:t>
      </w:r>
      <w:r w:rsidRPr="004A21BA">
        <w:rPr>
          <w:sz w:val="24"/>
          <w:szCs w:val="24"/>
        </w:rPr>
        <w:t xml:space="preserve"> зале магазина «Красное Белое» ООО «Пятерочка», расположенного по адресу ул. </w:t>
      </w:r>
      <w:r w:rsidRPr="004A21BA" w:rsidR="00D5659D">
        <w:rPr>
          <w:sz w:val="24"/>
          <w:szCs w:val="24"/>
        </w:rPr>
        <w:t>Таёжная</w:t>
      </w:r>
      <w:r w:rsidRPr="004A21BA">
        <w:rPr>
          <w:sz w:val="24"/>
          <w:szCs w:val="24"/>
        </w:rPr>
        <w:t>, д. 9/1 в г. Покачи ХМАО - Югры, совершила хищение: сыр плавленый «</w:t>
      </w:r>
      <w:r w:rsidRPr="004A21BA">
        <w:rPr>
          <w:sz w:val="24"/>
          <w:szCs w:val="24"/>
          <w:lang w:val="en-US"/>
        </w:rPr>
        <w:t>Hochland</w:t>
      </w:r>
      <w:r w:rsidRPr="004A21BA">
        <w:rPr>
          <w:sz w:val="24"/>
          <w:szCs w:val="24"/>
        </w:rPr>
        <w:t>» 55%, 200 гр. в количестве 1 шт., стоимостью 132 рубля 25 копеек, конфеты «Царская лакомка» 0,2</w:t>
      </w:r>
      <w:r w:rsidRPr="004A21BA">
        <w:rPr>
          <w:sz w:val="24"/>
          <w:szCs w:val="24"/>
        </w:rPr>
        <w:t>92 гр. стоимостью 121 рубль 67 копеек, и колбаса «Молочная» 50 гр. в количестве 1 шт., стоимостью 199 рублей 10 копеек, своими действиями Верпаховская Г.А. совершила мелкое хищение причинив магазину «Пятерочка» ООО «Агроторг»</w:t>
      </w:r>
      <w:r w:rsidRPr="004A21BA" w:rsidR="00210F23">
        <w:rPr>
          <w:sz w:val="24"/>
          <w:szCs w:val="24"/>
        </w:rPr>
        <w:t xml:space="preserve"> незначительный материальный ущерб, в сумме</w:t>
      </w:r>
      <w:r w:rsidRPr="004A21BA">
        <w:rPr>
          <w:sz w:val="24"/>
          <w:szCs w:val="24"/>
        </w:rPr>
        <w:t xml:space="preserve"> </w:t>
      </w:r>
      <w:r w:rsidRPr="004A21BA" w:rsidR="00210F23">
        <w:rPr>
          <w:sz w:val="24"/>
          <w:szCs w:val="24"/>
        </w:rPr>
        <w:t>453</w:t>
      </w:r>
      <w:r w:rsidRPr="004A21BA" w:rsidR="00D5659D">
        <w:rPr>
          <w:sz w:val="24"/>
          <w:szCs w:val="24"/>
        </w:rPr>
        <w:t xml:space="preserve"> руб</w:t>
      </w:r>
      <w:r w:rsidRPr="004A21BA" w:rsidR="00210F23">
        <w:rPr>
          <w:sz w:val="24"/>
          <w:szCs w:val="24"/>
        </w:rPr>
        <w:t>ля</w:t>
      </w:r>
      <w:r w:rsidRPr="004A21BA" w:rsidR="00D5659D">
        <w:rPr>
          <w:sz w:val="24"/>
          <w:szCs w:val="24"/>
        </w:rPr>
        <w:t xml:space="preserve"> </w:t>
      </w:r>
      <w:r w:rsidRPr="004A21BA" w:rsidR="00210F23">
        <w:rPr>
          <w:sz w:val="24"/>
          <w:szCs w:val="24"/>
        </w:rPr>
        <w:t>02</w:t>
      </w:r>
      <w:r w:rsidRPr="004A21BA" w:rsidR="00D5659D">
        <w:rPr>
          <w:sz w:val="24"/>
          <w:szCs w:val="24"/>
        </w:rPr>
        <w:t xml:space="preserve"> коп</w:t>
      </w:r>
      <w:r w:rsidRPr="004A21BA" w:rsidR="00210F23">
        <w:rPr>
          <w:sz w:val="24"/>
          <w:szCs w:val="24"/>
        </w:rPr>
        <w:t>ейки</w:t>
      </w:r>
      <w:r w:rsidRPr="004A21BA">
        <w:rPr>
          <w:sz w:val="24"/>
          <w:szCs w:val="24"/>
        </w:rPr>
        <w:t xml:space="preserve">.    </w:t>
      </w:r>
    </w:p>
    <w:p w:rsidR="00167104" w:rsidRPr="004A21BA" w:rsidP="00167104">
      <w:pPr>
        <w:ind w:firstLine="709"/>
        <w:jc w:val="both"/>
        <w:rPr>
          <w:w w:val="103"/>
          <w:sz w:val="24"/>
          <w:szCs w:val="24"/>
        </w:rPr>
      </w:pPr>
      <w:r w:rsidRPr="004A21BA">
        <w:rPr>
          <w:w w:val="103"/>
          <w:sz w:val="24"/>
          <w:szCs w:val="24"/>
        </w:rPr>
        <w:t xml:space="preserve">В судебном заседании </w:t>
      </w:r>
      <w:r w:rsidRPr="004A21BA" w:rsidR="00210F23">
        <w:rPr>
          <w:w w:val="103"/>
          <w:sz w:val="24"/>
          <w:szCs w:val="24"/>
        </w:rPr>
        <w:t>Верпаховская Г.А</w:t>
      </w:r>
      <w:r w:rsidRPr="004A21BA">
        <w:rPr>
          <w:w w:val="103"/>
          <w:sz w:val="24"/>
          <w:szCs w:val="24"/>
        </w:rPr>
        <w:t>. вину свою признал</w:t>
      </w:r>
      <w:r w:rsidRPr="004A21BA" w:rsidR="00210F23">
        <w:rPr>
          <w:w w:val="103"/>
          <w:sz w:val="24"/>
          <w:szCs w:val="24"/>
        </w:rPr>
        <w:t>а</w:t>
      </w:r>
      <w:r w:rsidRPr="004A21BA">
        <w:rPr>
          <w:w w:val="103"/>
          <w:sz w:val="24"/>
          <w:szCs w:val="24"/>
        </w:rPr>
        <w:t>, суду сообщил</w:t>
      </w:r>
      <w:r w:rsidRPr="004A21BA" w:rsidR="00210F23">
        <w:rPr>
          <w:w w:val="103"/>
          <w:sz w:val="24"/>
          <w:szCs w:val="24"/>
        </w:rPr>
        <w:t>а</w:t>
      </w:r>
      <w:r w:rsidRPr="004A21BA">
        <w:rPr>
          <w:w w:val="103"/>
          <w:sz w:val="24"/>
          <w:szCs w:val="24"/>
        </w:rPr>
        <w:t>, что ущерб, причиненный правонарушением возместил</w:t>
      </w:r>
      <w:r w:rsidRPr="004A21BA" w:rsidR="00210F23">
        <w:rPr>
          <w:w w:val="103"/>
          <w:sz w:val="24"/>
          <w:szCs w:val="24"/>
        </w:rPr>
        <w:t>а</w:t>
      </w:r>
      <w:r w:rsidRPr="004A21BA">
        <w:rPr>
          <w:w w:val="103"/>
          <w:sz w:val="24"/>
          <w:szCs w:val="24"/>
        </w:rPr>
        <w:t>.</w:t>
      </w:r>
    </w:p>
    <w:p w:rsidR="00167104" w:rsidRPr="004A21BA" w:rsidP="00167104">
      <w:pPr>
        <w:ind w:firstLine="709"/>
        <w:jc w:val="both"/>
        <w:rPr>
          <w:sz w:val="24"/>
          <w:szCs w:val="24"/>
        </w:rPr>
      </w:pPr>
      <w:r w:rsidRPr="004A21BA">
        <w:rPr>
          <w:spacing w:val="-3"/>
          <w:sz w:val="24"/>
          <w:szCs w:val="24"/>
        </w:rPr>
        <w:t xml:space="preserve">Потерпевшая, представитель </w:t>
      </w:r>
      <w:r w:rsidRPr="004A21BA">
        <w:rPr>
          <w:sz w:val="24"/>
          <w:szCs w:val="24"/>
        </w:rPr>
        <w:t xml:space="preserve">магазина «Пятерочка» ООО «Агроторг» </w:t>
      </w:r>
      <w:r w:rsidRPr="004A21BA">
        <w:rPr>
          <w:spacing w:val="-3"/>
          <w:sz w:val="24"/>
          <w:szCs w:val="24"/>
        </w:rPr>
        <w:t>Скоринкина К.В., извещена</w:t>
      </w:r>
      <w:r w:rsidRPr="004A21BA">
        <w:rPr>
          <w:spacing w:val="-3"/>
          <w:sz w:val="24"/>
          <w:szCs w:val="24"/>
        </w:rPr>
        <w:t xml:space="preserve"> надлежащим образом о месте и времени рассмотрения дела, в судебное заседание не явилась, </w:t>
      </w:r>
      <w:r w:rsidRPr="004A21BA">
        <w:rPr>
          <w:w w:val="103"/>
          <w:sz w:val="24"/>
          <w:szCs w:val="24"/>
        </w:rPr>
        <w:t>просила рассмотреть дело в ее отсутствие</w:t>
      </w:r>
      <w:r w:rsidRPr="004A21BA">
        <w:rPr>
          <w:sz w:val="24"/>
          <w:szCs w:val="24"/>
        </w:rPr>
        <w:t>.</w:t>
      </w:r>
    </w:p>
    <w:p w:rsidR="00167104" w:rsidRPr="004A21BA" w:rsidP="00167104">
      <w:pPr>
        <w:ind w:firstLine="709"/>
        <w:jc w:val="both"/>
        <w:rPr>
          <w:sz w:val="24"/>
          <w:szCs w:val="24"/>
        </w:rPr>
      </w:pPr>
      <w:r w:rsidRPr="004A21BA">
        <w:rPr>
          <w:sz w:val="24"/>
          <w:szCs w:val="24"/>
        </w:rPr>
        <w:t xml:space="preserve">На основании ч. 3 ст. 25.2 КоАП РФ дело рассмотрено в отсутствие </w:t>
      </w:r>
      <w:r w:rsidRPr="004A21BA" w:rsidR="00210F23">
        <w:rPr>
          <w:sz w:val="24"/>
          <w:szCs w:val="24"/>
        </w:rPr>
        <w:t xml:space="preserve">потерпевшей </w:t>
      </w:r>
      <w:r w:rsidRPr="004A21BA">
        <w:rPr>
          <w:sz w:val="24"/>
          <w:szCs w:val="24"/>
        </w:rPr>
        <w:t xml:space="preserve">представителя </w:t>
      </w:r>
      <w:r w:rsidRPr="004A21BA" w:rsidR="00210F23">
        <w:rPr>
          <w:sz w:val="24"/>
          <w:szCs w:val="24"/>
        </w:rPr>
        <w:t>магазина «Пятерочка» ООО «Агроторг»</w:t>
      </w:r>
      <w:r w:rsidRPr="004A21BA">
        <w:rPr>
          <w:spacing w:val="-3"/>
          <w:sz w:val="24"/>
          <w:szCs w:val="24"/>
        </w:rPr>
        <w:t>.</w:t>
      </w:r>
    </w:p>
    <w:p w:rsidR="00167104" w:rsidRPr="004A21BA" w:rsidP="00167104">
      <w:pPr>
        <w:ind w:firstLine="709"/>
        <w:jc w:val="both"/>
        <w:rPr>
          <w:sz w:val="24"/>
          <w:szCs w:val="24"/>
        </w:rPr>
      </w:pPr>
      <w:r w:rsidRPr="004A21BA">
        <w:rPr>
          <w:w w:val="103"/>
          <w:sz w:val="24"/>
          <w:szCs w:val="24"/>
        </w:rPr>
        <w:t xml:space="preserve">  И</w:t>
      </w:r>
      <w:r w:rsidRPr="004A21BA">
        <w:rPr>
          <w:sz w:val="24"/>
          <w:szCs w:val="24"/>
        </w:rPr>
        <w:t xml:space="preserve">сследовав материалы дела: </w:t>
      </w:r>
    </w:p>
    <w:p w:rsidR="00167104" w:rsidRPr="004A21BA" w:rsidP="00167104">
      <w:pPr>
        <w:ind w:firstLine="709"/>
        <w:jc w:val="both"/>
        <w:rPr>
          <w:sz w:val="24"/>
          <w:szCs w:val="24"/>
        </w:rPr>
      </w:pPr>
      <w:r w:rsidRPr="004A21BA">
        <w:rPr>
          <w:sz w:val="24"/>
          <w:szCs w:val="24"/>
        </w:rPr>
        <w:t xml:space="preserve">-протокол об административном правонарушении 86 № </w:t>
      </w:r>
      <w:r w:rsidRPr="004A21BA" w:rsidR="00210F23">
        <w:rPr>
          <w:sz w:val="24"/>
          <w:szCs w:val="24"/>
        </w:rPr>
        <w:t>324617</w:t>
      </w:r>
      <w:r w:rsidRPr="004A21BA">
        <w:rPr>
          <w:sz w:val="24"/>
          <w:szCs w:val="24"/>
        </w:rPr>
        <w:t xml:space="preserve"> от 13 </w:t>
      </w:r>
      <w:r w:rsidRPr="004A21BA" w:rsidR="00210F23">
        <w:rPr>
          <w:sz w:val="24"/>
          <w:szCs w:val="24"/>
        </w:rPr>
        <w:t>декабря</w:t>
      </w:r>
      <w:r w:rsidRPr="004A21BA">
        <w:rPr>
          <w:sz w:val="24"/>
          <w:szCs w:val="24"/>
        </w:rPr>
        <w:t xml:space="preserve"> 202</w:t>
      </w:r>
      <w:r w:rsidRPr="004A21BA" w:rsidR="00210F23">
        <w:rPr>
          <w:sz w:val="24"/>
          <w:szCs w:val="24"/>
        </w:rPr>
        <w:t>4</w:t>
      </w:r>
      <w:r w:rsidRPr="004A21BA">
        <w:rPr>
          <w:sz w:val="24"/>
          <w:szCs w:val="24"/>
        </w:rPr>
        <w:t xml:space="preserve"> года с изложенным в нём существом правонарушения</w:t>
      </w:r>
      <w:r w:rsidRPr="004A21BA" w:rsidR="00210F23">
        <w:rPr>
          <w:sz w:val="24"/>
          <w:szCs w:val="24"/>
        </w:rPr>
        <w:t>,</w:t>
      </w:r>
      <w:r w:rsidRPr="004A21BA">
        <w:rPr>
          <w:sz w:val="24"/>
          <w:szCs w:val="24"/>
        </w:rPr>
        <w:t xml:space="preserve"> </w:t>
      </w:r>
      <w:r w:rsidRPr="004A21BA" w:rsidR="00210F23">
        <w:rPr>
          <w:sz w:val="24"/>
          <w:szCs w:val="24"/>
        </w:rPr>
        <w:t>Верпаховская Г.А</w:t>
      </w:r>
      <w:r w:rsidRPr="004A21BA">
        <w:rPr>
          <w:sz w:val="24"/>
          <w:szCs w:val="24"/>
        </w:rPr>
        <w:t xml:space="preserve">.  </w:t>
      </w:r>
      <w:r w:rsidRPr="004A21BA" w:rsidR="00210F23">
        <w:rPr>
          <w:sz w:val="24"/>
          <w:szCs w:val="24"/>
        </w:rPr>
        <w:t xml:space="preserve">с фактом совершения ей указанного правонарушения </w:t>
      </w:r>
      <w:r w:rsidRPr="004A21BA">
        <w:rPr>
          <w:sz w:val="24"/>
          <w:szCs w:val="24"/>
        </w:rPr>
        <w:t>согласи</w:t>
      </w:r>
      <w:r w:rsidRPr="004A21BA" w:rsidR="00210F23">
        <w:rPr>
          <w:sz w:val="24"/>
          <w:szCs w:val="24"/>
        </w:rPr>
        <w:t>лась, протокол подписала</w:t>
      </w:r>
      <w:r w:rsidRPr="004A21BA">
        <w:rPr>
          <w:sz w:val="24"/>
          <w:szCs w:val="24"/>
        </w:rPr>
        <w:t>;</w:t>
      </w:r>
    </w:p>
    <w:p w:rsidR="00210F23" w:rsidRPr="004A21BA" w:rsidP="00167104">
      <w:pPr>
        <w:ind w:firstLine="709"/>
        <w:jc w:val="both"/>
        <w:rPr>
          <w:sz w:val="24"/>
          <w:szCs w:val="24"/>
        </w:rPr>
      </w:pPr>
      <w:r w:rsidRPr="004A21BA">
        <w:rPr>
          <w:sz w:val="24"/>
          <w:szCs w:val="24"/>
        </w:rPr>
        <w:t>- копия рапорта оперативного дежурного дежурной части ОП № 3 (дислокация г.о.г. Покачи) МОМВД России «Нижневартовский» старшего лейтенанта полиции Жигулина Е.П. от 11 декабря 2024;</w:t>
      </w:r>
    </w:p>
    <w:p w:rsidR="00210F23" w:rsidRPr="004A21BA" w:rsidP="00167104">
      <w:pPr>
        <w:ind w:firstLine="709"/>
        <w:jc w:val="both"/>
        <w:rPr>
          <w:sz w:val="24"/>
          <w:szCs w:val="24"/>
        </w:rPr>
      </w:pPr>
      <w:r w:rsidRPr="004A21BA">
        <w:rPr>
          <w:sz w:val="24"/>
          <w:szCs w:val="24"/>
        </w:rPr>
        <w:t>- копия доверенности ООО «Агроторг»</w:t>
      </w:r>
      <w:r w:rsidRPr="004A21BA" w:rsidR="00EE2597">
        <w:rPr>
          <w:sz w:val="24"/>
          <w:szCs w:val="24"/>
        </w:rPr>
        <w:t xml:space="preserve"> выданная на Скоринкину К.В.;</w:t>
      </w:r>
    </w:p>
    <w:p w:rsidR="00EE2597" w:rsidRPr="004A21BA" w:rsidP="00167104">
      <w:pPr>
        <w:ind w:firstLine="709"/>
        <w:jc w:val="both"/>
        <w:rPr>
          <w:sz w:val="24"/>
          <w:szCs w:val="24"/>
        </w:rPr>
      </w:pPr>
      <w:r w:rsidRPr="004A21BA">
        <w:rPr>
          <w:sz w:val="24"/>
          <w:szCs w:val="24"/>
        </w:rPr>
        <w:t>- копия свидетельства о постановке на учет ООО «Агроторг» в налоговом органе по месту ее нахождения;</w:t>
      </w:r>
    </w:p>
    <w:p w:rsidR="00EE2597" w:rsidRPr="004A21BA" w:rsidP="00167104">
      <w:pPr>
        <w:ind w:firstLine="709"/>
        <w:jc w:val="both"/>
        <w:rPr>
          <w:sz w:val="24"/>
          <w:szCs w:val="24"/>
        </w:rPr>
      </w:pPr>
      <w:r w:rsidRPr="004A21BA">
        <w:rPr>
          <w:sz w:val="24"/>
          <w:szCs w:val="24"/>
        </w:rPr>
        <w:t xml:space="preserve">- копия протокола осмотра помещений, территорий от 11 декабря 2024 года; </w:t>
      </w:r>
    </w:p>
    <w:p w:rsidR="00EE2597" w:rsidRPr="004A21BA" w:rsidP="00167104">
      <w:pPr>
        <w:ind w:firstLine="709"/>
        <w:jc w:val="both"/>
        <w:rPr>
          <w:sz w:val="24"/>
          <w:szCs w:val="24"/>
        </w:rPr>
      </w:pPr>
      <w:r w:rsidRPr="004A21BA">
        <w:rPr>
          <w:sz w:val="24"/>
          <w:szCs w:val="24"/>
        </w:rPr>
        <w:t>- фототаблица от 11 декабря 2024 года;</w:t>
      </w:r>
    </w:p>
    <w:p w:rsidR="00EE2597" w:rsidRPr="004A21BA" w:rsidP="00EE25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A21BA">
        <w:rPr>
          <w:sz w:val="24"/>
          <w:szCs w:val="24"/>
        </w:rPr>
        <w:t>объяснение п</w:t>
      </w:r>
      <w:r w:rsidRPr="004A21BA">
        <w:rPr>
          <w:spacing w:val="-3"/>
          <w:sz w:val="24"/>
          <w:szCs w:val="24"/>
        </w:rPr>
        <w:t xml:space="preserve">редставителя </w:t>
      </w:r>
      <w:r w:rsidRPr="004A21BA">
        <w:rPr>
          <w:sz w:val="24"/>
          <w:szCs w:val="24"/>
        </w:rPr>
        <w:t>магазина «Пятер</w:t>
      </w:r>
      <w:r w:rsidRPr="004A21BA">
        <w:rPr>
          <w:sz w:val="24"/>
          <w:szCs w:val="24"/>
        </w:rPr>
        <w:t xml:space="preserve">очка» ООО «Агроторг» </w:t>
      </w:r>
      <w:r w:rsidRPr="004A21BA">
        <w:rPr>
          <w:spacing w:val="-3"/>
          <w:sz w:val="24"/>
          <w:szCs w:val="24"/>
        </w:rPr>
        <w:t>по доверенности Скоринкиной К.В. от 13 декабря 2024 года</w:t>
      </w:r>
      <w:r w:rsidRPr="004A21BA">
        <w:rPr>
          <w:sz w:val="24"/>
          <w:szCs w:val="24"/>
        </w:rPr>
        <w:t>;</w:t>
      </w:r>
    </w:p>
    <w:p w:rsidR="00EE2597" w:rsidRPr="004A21BA" w:rsidP="00167104">
      <w:pPr>
        <w:ind w:firstLine="709"/>
        <w:jc w:val="both"/>
        <w:rPr>
          <w:sz w:val="24"/>
          <w:szCs w:val="24"/>
        </w:rPr>
      </w:pPr>
      <w:r w:rsidRPr="004A21BA">
        <w:rPr>
          <w:sz w:val="24"/>
          <w:szCs w:val="24"/>
        </w:rPr>
        <w:t>- копия информационной справки на Скоринкину К.В.;</w:t>
      </w:r>
    </w:p>
    <w:p w:rsidR="00EE2597" w:rsidRPr="004A21BA" w:rsidP="00EE2597">
      <w:pPr>
        <w:ind w:firstLine="709"/>
        <w:jc w:val="both"/>
        <w:rPr>
          <w:sz w:val="24"/>
          <w:szCs w:val="24"/>
        </w:rPr>
      </w:pPr>
      <w:r w:rsidRPr="004A21BA">
        <w:rPr>
          <w:sz w:val="24"/>
          <w:szCs w:val="24"/>
        </w:rPr>
        <w:t>- копия справки об ущербе ООО «Агроторг» Пятерочка № 12795, согласно которой стоимость ущерба составляет 500 рублей 99 копеек;</w:t>
      </w:r>
    </w:p>
    <w:p w:rsidR="00EE2597" w:rsidRPr="004A21BA" w:rsidP="00EE2597">
      <w:pPr>
        <w:ind w:firstLine="709"/>
        <w:jc w:val="both"/>
        <w:rPr>
          <w:sz w:val="24"/>
          <w:szCs w:val="24"/>
        </w:rPr>
      </w:pPr>
      <w:r w:rsidRPr="004A21BA">
        <w:rPr>
          <w:sz w:val="24"/>
          <w:szCs w:val="24"/>
        </w:rPr>
        <w:t>- копия справки об ущербе ООО «Агроторг» Пятерочка № 12795, согласно которой стоимость ущерба составляет 453 рублей 02 копеек;</w:t>
      </w:r>
    </w:p>
    <w:p w:rsidR="00EE2597" w:rsidRPr="004A21BA" w:rsidP="00EE2597">
      <w:pPr>
        <w:ind w:firstLine="709"/>
        <w:jc w:val="both"/>
        <w:rPr>
          <w:sz w:val="24"/>
          <w:szCs w:val="24"/>
        </w:rPr>
      </w:pPr>
      <w:r w:rsidRPr="004A21BA">
        <w:rPr>
          <w:sz w:val="24"/>
          <w:szCs w:val="24"/>
        </w:rPr>
        <w:t xml:space="preserve">- копия объяснений Верпаховской Г.А. от 13 </w:t>
      </w:r>
      <w:r w:rsidRPr="004A21BA" w:rsidR="00A50E76">
        <w:rPr>
          <w:sz w:val="24"/>
          <w:szCs w:val="24"/>
        </w:rPr>
        <w:t>декабря 2024</w:t>
      </w:r>
      <w:r w:rsidRPr="004A21BA">
        <w:rPr>
          <w:sz w:val="24"/>
          <w:szCs w:val="24"/>
        </w:rPr>
        <w:t xml:space="preserve"> года, из которого следует, что факт хищения из магазина </w:t>
      </w:r>
      <w:r w:rsidRPr="004A21BA" w:rsidR="00A50E76">
        <w:rPr>
          <w:sz w:val="24"/>
          <w:szCs w:val="24"/>
        </w:rPr>
        <w:t>Пятерочка ООО «Агроторг» 10</w:t>
      </w:r>
      <w:r w:rsidRPr="004A21BA">
        <w:rPr>
          <w:sz w:val="24"/>
          <w:szCs w:val="24"/>
        </w:rPr>
        <w:t xml:space="preserve"> </w:t>
      </w:r>
      <w:r w:rsidRPr="004A21BA" w:rsidR="00A50E76">
        <w:rPr>
          <w:sz w:val="24"/>
          <w:szCs w:val="24"/>
        </w:rPr>
        <w:t>декабря</w:t>
      </w:r>
      <w:r w:rsidRPr="004A21BA">
        <w:rPr>
          <w:sz w:val="24"/>
          <w:szCs w:val="24"/>
        </w:rPr>
        <w:t xml:space="preserve"> 202</w:t>
      </w:r>
      <w:r w:rsidRPr="004A21BA" w:rsidR="00A50E76">
        <w:rPr>
          <w:sz w:val="24"/>
          <w:szCs w:val="24"/>
        </w:rPr>
        <w:t>4</w:t>
      </w:r>
      <w:r w:rsidRPr="004A21BA">
        <w:rPr>
          <w:w w:val="103"/>
          <w:sz w:val="24"/>
          <w:szCs w:val="24"/>
        </w:rPr>
        <w:t xml:space="preserve"> года в 18 час. </w:t>
      </w:r>
      <w:r w:rsidRPr="004A21BA" w:rsidR="00A50E76">
        <w:rPr>
          <w:w w:val="103"/>
          <w:sz w:val="24"/>
          <w:szCs w:val="24"/>
        </w:rPr>
        <w:t>36</w:t>
      </w:r>
      <w:r w:rsidRPr="004A21BA">
        <w:rPr>
          <w:w w:val="103"/>
          <w:sz w:val="24"/>
          <w:szCs w:val="24"/>
        </w:rPr>
        <w:t xml:space="preserve"> мин. </w:t>
      </w:r>
      <w:r w:rsidRPr="004A21BA" w:rsidR="00A50E76">
        <w:rPr>
          <w:w w:val="103"/>
          <w:sz w:val="24"/>
          <w:szCs w:val="24"/>
        </w:rPr>
        <w:t>она</w:t>
      </w:r>
      <w:r w:rsidRPr="004A21BA">
        <w:rPr>
          <w:sz w:val="24"/>
          <w:szCs w:val="24"/>
        </w:rPr>
        <w:t xml:space="preserve"> признает</w:t>
      </w:r>
      <w:r w:rsidRPr="004A21BA" w:rsidR="00A50E76">
        <w:rPr>
          <w:sz w:val="24"/>
          <w:szCs w:val="24"/>
        </w:rPr>
        <w:t>, причиненный ущерб возместила</w:t>
      </w:r>
      <w:r w:rsidRPr="004A21BA">
        <w:rPr>
          <w:sz w:val="24"/>
          <w:szCs w:val="24"/>
        </w:rPr>
        <w:t>;</w:t>
      </w:r>
    </w:p>
    <w:p w:rsidR="00EE2597" w:rsidRPr="004A21BA" w:rsidP="00EE2597">
      <w:pPr>
        <w:ind w:firstLine="709"/>
        <w:jc w:val="both"/>
        <w:rPr>
          <w:sz w:val="24"/>
          <w:szCs w:val="24"/>
        </w:rPr>
      </w:pPr>
      <w:r w:rsidRPr="004A21BA">
        <w:rPr>
          <w:sz w:val="24"/>
          <w:szCs w:val="24"/>
        </w:rPr>
        <w:t>- копия объяснений Верпаховского В.С. от 19 декабря 2024 года, из которого следует, что факт хищения из магазина Пятерочка ООО «Агроторг» 10 декабря 2024 года в 1</w:t>
      </w:r>
      <w:r w:rsidRPr="004A21BA">
        <w:rPr>
          <w:sz w:val="24"/>
          <w:szCs w:val="24"/>
        </w:rPr>
        <w:t>8 час. 36 мин. он признает, причиненный ущерб возместили;</w:t>
      </w:r>
    </w:p>
    <w:p w:rsidR="00A50E76" w:rsidRPr="004A21BA" w:rsidP="00A50E76">
      <w:pPr>
        <w:ind w:firstLine="709"/>
        <w:jc w:val="both"/>
        <w:rPr>
          <w:spacing w:val="-3"/>
          <w:sz w:val="24"/>
          <w:szCs w:val="24"/>
        </w:rPr>
      </w:pPr>
      <w:r w:rsidRPr="004A21BA">
        <w:rPr>
          <w:sz w:val="24"/>
          <w:szCs w:val="24"/>
        </w:rPr>
        <w:t xml:space="preserve">-копия паспорта на имя </w:t>
      </w:r>
      <w:r w:rsidRPr="004A21BA">
        <w:rPr>
          <w:spacing w:val="-3"/>
          <w:sz w:val="24"/>
          <w:szCs w:val="24"/>
        </w:rPr>
        <w:t>Верпаховского В.С.;</w:t>
      </w:r>
    </w:p>
    <w:p w:rsidR="00A50E76" w:rsidRPr="004A21BA" w:rsidP="00A50E76">
      <w:pPr>
        <w:ind w:firstLine="709"/>
        <w:jc w:val="both"/>
        <w:rPr>
          <w:spacing w:val="-3"/>
          <w:sz w:val="24"/>
          <w:szCs w:val="24"/>
        </w:rPr>
      </w:pPr>
      <w:r w:rsidRPr="004A21BA">
        <w:rPr>
          <w:spacing w:val="-3"/>
          <w:sz w:val="24"/>
          <w:szCs w:val="24"/>
        </w:rPr>
        <w:t>-копия свидетельства о регистрации по месту пребывания на имя Верпаховского В.С.;</w:t>
      </w:r>
    </w:p>
    <w:p w:rsidR="00A50E76" w:rsidRPr="004A21BA" w:rsidP="00A50E76">
      <w:pPr>
        <w:ind w:firstLine="709"/>
        <w:jc w:val="both"/>
        <w:rPr>
          <w:spacing w:val="-3"/>
          <w:sz w:val="24"/>
          <w:szCs w:val="24"/>
        </w:rPr>
      </w:pPr>
      <w:r w:rsidRPr="004A21BA">
        <w:rPr>
          <w:spacing w:val="-3"/>
          <w:sz w:val="24"/>
          <w:szCs w:val="24"/>
        </w:rPr>
        <w:t>-копия паспорта на имя Верпаховской Г.А.;</w:t>
      </w:r>
    </w:p>
    <w:p w:rsidR="00167104" w:rsidRPr="004A21BA" w:rsidP="00A50E76">
      <w:pPr>
        <w:ind w:firstLine="709"/>
        <w:jc w:val="both"/>
        <w:rPr>
          <w:spacing w:val="-3"/>
          <w:sz w:val="24"/>
          <w:szCs w:val="24"/>
        </w:rPr>
      </w:pPr>
      <w:r w:rsidRPr="004A21BA">
        <w:rPr>
          <w:spacing w:val="-3"/>
          <w:sz w:val="24"/>
          <w:szCs w:val="24"/>
        </w:rPr>
        <w:t xml:space="preserve">- рапорт УУП ГУУП и ПДН ОП № 3 </w:t>
      </w:r>
      <w:r w:rsidRPr="004A21BA">
        <w:rPr>
          <w:spacing w:val="-3"/>
          <w:sz w:val="24"/>
          <w:szCs w:val="24"/>
        </w:rPr>
        <w:t xml:space="preserve">МОМВД России «Нижневартовский» старшего лейтенанта полиции Муллаянова А.А. от 14 января 2025 года, согласно которому Верпаховская Г.А. ранее </w:t>
      </w:r>
      <w:r w:rsidRPr="004A21BA">
        <w:rPr>
          <w:sz w:val="24"/>
          <w:szCs w:val="24"/>
        </w:rPr>
        <w:t>к административной ответственности</w:t>
      </w:r>
      <w:r w:rsidRPr="004A21BA">
        <w:rPr>
          <w:spacing w:val="-3"/>
          <w:sz w:val="24"/>
          <w:szCs w:val="24"/>
        </w:rPr>
        <w:t xml:space="preserve"> не привлекалась</w:t>
      </w:r>
      <w:r w:rsidRPr="004A21BA">
        <w:rPr>
          <w:sz w:val="24"/>
          <w:szCs w:val="24"/>
        </w:rPr>
        <w:t>.</w:t>
      </w:r>
    </w:p>
    <w:p w:rsidR="00167104" w:rsidRPr="004A21BA" w:rsidP="0016710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A21BA">
        <w:rPr>
          <w:sz w:val="24"/>
          <w:szCs w:val="24"/>
        </w:rPr>
        <w:t>Суд приходит к выводу о том, что обстоятельства, подлежащие выя</w:t>
      </w:r>
      <w:r w:rsidRPr="004A21BA">
        <w:rPr>
          <w:sz w:val="24"/>
          <w:szCs w:val="24"/>
        </w:rPr>
        <w:t>снению по делу в силу ст. 26.1 КоАП  РФ, установлены,  что  позволяет сделать вывод о виновности Верпаховской Г.А. в совершении административного правонарушения, предусмотренного частью 1 статьи 7.27  Кодекса РФ об административных правонарушениях - мелкое</w:t>
      </w:r>
      <w:r w:rsidRPr="004A21BA">
        <w:rPr>
          <w:sz w:val="24"/>
          <w:szCs w:val="24"/>
        </w:rPr>
        <w:t xml:space="preserve"> хищение чужого имущества, </w:t>
      </w:r>
      <w:r w:rsidRPr="004A21BA">
        <w:rPr>
          <w:rFonts w:eastAsiaTheme="minorHAnsi"/>
          <w:sz w:val="24"/>
          <w:szCs w:val="24"/>
          <w:lang w:eastAsia="en-US"/>
        </w:rPr>
        <w:t xml:space="preserve">стоимостью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4A21BA">
          <w:rPr>
            <w:rFonts w:eastAsiaTheme="minorHAnsi"/>
            <w:color w:val="000000" w:themeColor="text1"/>
            <w:sz w:val="24"/>
            <w:szCs w:val="24"/>
            <w:lang w:eastAsia="en-US"/>
          </w:rPr>
          <w:t>частями второй</w:t>
        </w:r>
      </w:hyperlink>
      <w:r w:rsidRPr="004A21BA"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hyperlink r:id="rId5" w:history="1">
        <w:r w:rsidRPr="004A21BA">
          <w:rPr>
            <w:rFonts w:eastAsiaTheme="minorHAnsi"/>
            <w:color w:val="000000" w:themeColor="text1"/>
            <w:sz w:val="24"/>
            <w:szCs w:val="24"/>
            <w:lang w:eastAsia="en-US"/>
          </w:rPr>
          <w:t>третьей</w:t>
        </w:r>
      </w:hyperlink>
      <w:r w:rsidRPr="004A21BA">
        <w:rPr>
          <w:rFonts w:eastAsiaTheme="minorHAnsi"/>
          <w:color w:val="000000" w:themeColor="text1"/>
          <w:sz w:val="24"/>
          <w:szCs w:val="24"/>
          <w:lang w:eastAsia="en-US"/>
        </w:rPr>
        <w:t xml:space="preserve"> и </w:t>
      </w:r>
      <w:hyperlink r:id="rId6" w:history="1">
        <w:r w:rsidRPr="004A21BA">
          <w:rPr>
            <w:rFonts w:eastAsiaTheme="minorHAnsi"/>
            <w:color w:val="000000" w:themeColor="text1"/>
            <w:sz w:val="24"/>
            <w:szCs w:val="24"/>
            <w:lang w:eastAsia="en-US"/>
          </w:rPr>
          <w:t>четвертой статьи 158</w:t>
        </w:r>
      </w:hyperlink>
      <w:r w:rsidRPr="004A21BA"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hyperlink r:id="rId7" w:history="1">
        <w:r w:rsidRPr="004A21BA">
          <w:rPr>
            <w:rFonts w:eastAsiaTheme="minorHAnsi"/>
            <w:color w:val="000000" w:themeColor="text1"/>
            <w:sz w:val="24"/>
            <w:szCs w:val="24"/>
            <w:lang w:eastAsia="en-US"/>
          </w:rPr>
          <w:t>статьей 158.1</w:t>
        </w:r>
      </w:hyperlink>
      <w:r w:rsidRPr="004A21BA"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hyperlink r:id="rId8" w:history="1">
        <w:r w:rsidRPr="004A21BA">
          <w:rPr>
            <w:rFonts w:eastAsiaTheme="minorHAnsi"/>
            <w:color w:val="000000" w:themeColor="text1"/>
            <w:sz w:val="24"/>
            <w:szCs w:val="24"/>
            <w:lang w:eastAsia="en-US"/>
          </w:rPr>
          <w:t>частями второй</w:t>
        </w:r>
      </w:hyperlink>
      <w:r w:rsidRPr="004A21BA"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hyperlink r:id="rId9" w:history="1">
        <w:r w:rsidRPr="004A21BA">
          <w:rPr>
            <w:rFonts w:eastAsiaTheme="minorHAnsi"/>
            <w:color w:val="000000" w:themeColor="text1"/>
            <w:sz w:val="24"/>
            <w:szCs w:val="24"/>
            <w:lang w:eastAsia="en-US"/>
          </w:rPr>
          <w:t>третьей</w:t>
        </w:r>
      </w:hyperlink>
      <w:r w:rsidRPr="004A21BA">
        <w:rPr>
          <w:rFonts w:eastAsiaTheme="minorHAnsi"/>
          <w:color w:val="000000" w:themeColor="text1"/>
          <w:sz w:val="24"/>
          <w:szCs w:val="24"/>
          <w:lang w:eastAsia="en-US"/>
        </w:rPr>
        <w:t xml:space="preserve"> и </w:t>
      </w:r>
      <w:hyperlink r:id="rId10" w:history="1">
        <w:r w:rsidRPr="004A21BA">
          <w:rPr>
            <w:rFonts w:eastAsiaTheme="minorHAnsi"/>
            <w:color w:val="000000" w:themeColor="text1"/>
            <w:sz w:val="24"/>
            <w:szCs w:val="24"/>
            <w:lang w:eastAsia="en-US"/>
          </w:rPr>
          <w:t>четвертой статьи 159</w:t>
        </w:r>
      </w:hyperlink>
      <w:r w:rsidRPr="004A21BA"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hyperlink r:id="rId11" w:history="1">
        <w:r w:rsidRPr="004A21BA">
          <w:rPr>
            <w:rFonts w:eastAsiaTheme="minorHAnsi"/>
            <w:color w:val="000000" w:themeColor="text1"/>
            <w:sz w:val="24"/>
            <w:szCs w:val="24"/>
            <w:lang w:eastAsia="en-US"/>
          </w:rPr>
          <w:t>частями второй</w:t>
        </w:r>
      </w:hyperlink>
      <w:r w:rsidRPr="004A21BA"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hyperlink r:id="rId12" w:history="1">
        <w:r w:rsidRPr="004A21BA">
          <w:rPr>
            <w:rFonts w:eastAsiaTheme="minorHAnsi"/>
            <w:color w:val="000000" w:themeColor="text1"/>
            <w:sz w:val="24"/>
            <w:szCs w:val="24"/>
            <w:lang w:eastAsia="en-US"/>
          </w:rPr>
          <w:t>третьей</w:t>
        </w:r>
      </w:hyperlink>
      <w:r w:rsidRPr="004A21BA">
        <w:rPr>
          <w:rFonts w:eastAsiaTheme="minorHAnsi"/>
          <w:color w:val="000000" w:themeColor="text1"/>
          <w:sz w:val="24"/>
          <w:szCs w:val="24"/>
          <w:lang w:eastAsia="en-US"/>
        </w:rPr>
        <w:t xml:space="preserve"> и </w:t>
      </w:r>
      <w:hyperlink r:id="rId13" w:history="1">
        <w:r w:rsidRPr="004A21BA">
          <w:rPr>
            <w:rFonts w:eastAsiaTheme="minorHAnsi"/>
            <w:color w:val="000000" w:themeColor="text1"/>
            <w:sz w:val="24"/>
            <w:szCs w:val="24"/>
            <w:lang w:eastAsia="en-US"/>
          </w:rPr>
          <w:t>четвертой статьи 159.1</w:t>
        </w:r>
      </w:hyperlink>
      <w:r w:rsidRPr="004A21BA"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hyperlink r:id="rId14" w:history="1">
        <w:r w:rsidRPr="004A21BA">
          <w:rPr>
            <w:rFonts w:eastAsiaTheme="minorHAnsi"/>
            <w:color w:val="000000" w:themeColor="text1"/>
            <w:sz w:val="24"/>
            <w:szCs w:val="24"/>
            <w:lang w:eastAsia="en-US"/>
          </w:rPr>
          <w:t>частями второй</w:t>
        </w:r>
      </w:hyperlink>
      <w:r w:rsidRPr="004A21BA"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hyperlink r:id="rId15" w:history="1">
        <w:r w:rsidRPr="004A21BA">
          <w:rPr>
            <w:rFonts w:eastAsiaTheme="minorHAnsi"/>
            <w:color w:val="000000" w:themeColor="text1"/>
            <w:sz w:val="24"/>
            <w:szCs w:val="24"/>
            <w:lang w:eastAsia="en-US"/>
          </w:rPr>
          <w:t>третьей</w:t>
        </w:r>
      </w:hyperlink>
      <w:r w:rsidRPr="004A21BA">
        <w:rPr>
          <w:rFonts w:eastAsiaTheme="minorHAnsi"/>
          <w:color w:val="000000" w:themeColor="text1"/>
          <w:sz w:val="24"/>
          <w:szCs w:val="24"/>
          <w:lang w:eastAsia="en-US"/>
        </w:rPr>
        <w:t xml:space="preserve"> и </w:t>
      </w:r>
      <w:hyperlink r:id="rId16" w:history="1">
        <w:r w:rsidRPr="004A21BA">
          <w:rPr>
            <w:rFonts w:eastAsiaTheme="minorHAnsi"/>
            <w:color w:val="000000" w:themeColor="text1"/>
            <w:sz w:val="24"/>
            <w:szCs w:val="24"/>
            <w:lang w:eastAsia="en-US"/>
          </w:rPr>
          <w:t>четвертой статьи 159.2</w:t>
        </w:r>
      </w:hyperlink>
      <w:r w:rsidRPr="004A21BA"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hyperlink r:id="rId17" w:history="1">
        <w:r w:rsidRPr="004A21BA">
          <w:rPr>
            <w:rFonts w:eastAsiaTheme="minorHAnsi"/>
            <w:color w:val="000000" w:themeColor="text1"/>
            <w:sz w:val="24"/>
            <w:szCs w:val="24"/>
            <w:lang w:eastAsia="en-US"/>
          </w:rPr>
          <w:t>частями второй</w:t>
        </w:r>
      </w:hyperlink>
      <w:r w:rsidRPr="004A21BA"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hyperlink r:id="rId18" w:history="1">
        <w:r w:rsidRPr="004A21BA">
          <w:rPr>
            <w:rFonts w:eastAsiaTheme="minorHAnsi"/>
            <w:color w:val="000000" w:themeColor="text1"/>
            <w:sz w:val="24"/>
            <w:szCs w:val="24"/>
            <w:lang w:eastAsia="en-US"/>
          </w:rPr>
          <w:t>третьей</w:t>
        </w:r>
      </w:hyperlink>
      <w:r w:rsidRPr="004A21BA">
        <w:rPr>
          <w:rFonts w:eastAsiaTheme="minorHAnsi"/>
          <w:color w:val="000000" w:themeColor="text1"/>
          <w:sz w:val="24"/>
          <w:szCs w:val="24"/>
          <w:lang w:eastAsia="en-US"/>
        </w:rPr>
        <w:t xml:space="preserve"> и </w:t>
      </w:r>
      <w:hyperlink r:id="rId19" w:history="1">
        <w:r w:rsidRPr="004A21BA">
          <w:rPr>
            <w:rFonts w:eastAsiaTheme="minorHAnsi"/>
            <w:color w:val="000000" w:themeColor="text1"/>
            <w:sz w:val="24"/>
            <w:szCs w:val="24"/>
            <w:lang w:eastAsia="en-US"/>
          </w:rPr>
          <w:t>четвертой статьи 159.3</w:t>
        </w:r>
      </w:hyperlink>
      <w:r w:rsidRPr="004A21BA"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hyperlink r:id="rId20" w:history="1">
        <w:r w:rsidRPr="004A21BA">
          <w:rPr>
            <w:rFonts w:eastAsiaTheme="minorHAnsi"/>
            <w:color w:val="000000" w:themeColor="text1"/>
            <w:sz w:val="24"/>
            <w:szCs w:val="24"/>
            <w:lang w:eastAsia="en-US"/>
          </w:rPr>
          <w:t>частями второй</w:t>
        </w:r>
      </w:hyperlink>
      <w:r w:rsidRPr="004A21BA"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hyperlink r:id="rId21" w:history="1">
        <w:r w:rsidRPr="004A21BA">
          <w:rPr>
            <w:rFonts w:eastAsiaTheme="minorHAnsi"/>
            <w:color w:val="000000" w:themeColor="text1"/>
            <w:sz w:val="24"/>
            <w:szCs w:val="24"/>
            <w:lang w:eastAsia="en-US"/>
          </w:rPr>
          <w:t>третьей</w:t>
        </w:r>
      </w:hyperlink>
      <w:r w:rsidRPr="004A21BA">
        <w:rPr>
          <w:rFonts w:eastAsiaTheme="minorHAnsi"/>
          <w:color w:val="000000" w:themeColor="text1"/>
          <w:sz w:val="24"/>
          <w:szCs w:val="24"/>
          <w:lang w:eastAsia="en-US"/>
        </w:rPr>
        <w:t xml:space="preserve"> и </w:t>
      </w:r>
      <w:hyperlink r:id="rId22" w:history="1">
        <w:r w:rsidRPr="004A21BA">
          <w:rPr>
            <w:rFonts w:eastAsiaTheme="minorHAnsi"/>
            <w:color w:val="000000" w:themeColor="text1"/>
            <w:sz w:val="24"/>
            <w:szCs w:val="24"/>
            <w:lang w:eastAsia="en-US"/>
          </w:rPr>
          <w:t>четвертой статьи 159.5</w:t>
        </w:r>
      </w:hyperlink>
      <w:r w:rsidRPr="004A21BA"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hyperlink r:id="rId23" w:history="1">
        <w:r w:rsidRPr="004A21BA">
          <w:rPr>
            <w:rFonts w:eastAsiaTheme="minorHAnsi"/>
            <w:color w:val="000000" w:themeColor="text1"/>
            <w:sz w:val="24"/>
            <w:szCs w:val="24"/>
            <w:lang w:eastAsia="en-US"/>
          </w:rPr>
          <w:t>частями второй</w:t>
        </w:r>
      </w:hyperlink>
      <w:r w:rsidRPr="004A21BA"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hyperlink r:id="rId24" w:history="1">
        <w:r w:rsidRPr="004A21BA">
          <w:rPr>
            <w:rFonts w:eastAsiaTheme="minorHAnsi"/>
            <w:color w:val="000000" w:themeColor="text1"/>
            <w:sz w:val="24"/>
            <w:szCs w:val="24"/>
            <w:lang w:eastAsia="en-US"/>
          </w:rPr>
          <w:t>третьей</w:t>
        </w:r>
      </w:hyperlink>
      <w:r w:rsidRPr="004A21BA">
        <w:rPr>
          <w:rFonts w:eastAsiaTheme="minorHAnsi"/>
          <w:color w:val="000000" w:themeColor="text1"/>
          <w:sz w:val="24"/>
          <w:szCs w:val="24"/>
          <w:lang w:eastAsia="en-US"/>
        </w:rPr>
        <w:t xml:space="preserve"> и </w:t>
      </w:r>
      <w:hyperlink r:id="rId25" w:history="1">
        <w:r w:rsidRPr="004A21BA">
          <w:rPr>
            <w:rFonts w:eastAsiaTheme="minorHAnsi"/>
            <w:color w:val="000000" w:themeColor="text1"/>
            <w:sz w:val="24"/>
            <w:szCs w:val="24"/>
            <w:lang w:eastAsia="en-US"/>
          </w:rPr>
          <w:t>четвертой статьи 159.6</w:t>
        </w:r>
      </w:hyperlink>
      <w:r w:rsidRPr="004A21BA">
        <w:rPr>
          <w:rFonts w:eastAsiaTheme="minorHAnsi"/>
          <w:color w:val="000000" w:themeColor="text1"/>
          <w:sz w:val="24"/>
          <w:szCs w:val="24"/>
          <w:lang w:eastAsia="en-US"/>
        </w:rPr>
        <w:t xml:space="preserve"> и </w:t>
      </w:r>
      <w:hyperlink r:id="rId26" w:history="1">
        <w:r w:rsidRPr="004A21BA">
          <w:rPr>
            <w:rFonts w:eastAsiaTheme="minorHAnsi"/>
            <w:color w:val="000000" w:themeColor="text1"/>
            <w:sz w:val="24"/>
            <w:szCs w:val="24"/>
            <w:lang w:eastAsia="en-US"/>
          </w:rPr>
          <w:t>частями второй</w:t>
        </w:r>
      </w:hyperlink>
      <w:r w:rsidRPr="004A21BA">
        <w:rPr>
          <w:rFonts w:eastAsiaTheme="minorHAnsi"/>
          <w:color w:val="000000" w:themeColor="text1"/>
          <w:sz w:val="24"/>
          <w:szCs w:val="24"/>
          <w:lang w:eastAsia="en-US"/>
        </w:rPr>
        <w:t xml:space="preserve"> и </w:t>
      </w:r>
      <w:hyperlink r:id="rId27" w:history="1">
        <w:r w:rsidRPr="004A21BA">
          <w:rPr>
            <w:rFonts w:eastAsiaTheme="minorHAnsi"/>
            <w:color w:val="000000" w:themeColor="text1"/>
            <w:sz w:val="24"/>
            <w:szCs w:val="24"/>
            <w:lang w:eastAsia="en-US"/>
          </w:rPr>
          <w:t>третьей статьи 160</w:t>
        </w:r>
      </w:hyperlink>
      <w:r w:rsidRPr="004A21BA">
        <w:rPr>
          <w:rFonts w:eastAsiaTheme="minorHAnsi"/>
          <w:sz w:val="24"/>
          <w:szCs w:val="24"/>
          <w:lang w:eastAsia="en-US"/>
        </w:rPr>
        <w:t xml:space="preserve"> Уголовного кодекса Российской Федерации.</w:t>
      </w:r>
    </w:p>
    <w:p w:rsidR="00167104" w:rsidRPr="004A21BA" w:rsidP="00167104">
      <w:pPr>
        <w:ind w:firstLine="709"/>
        <w:jc w:val="both"/>
        <w:rPr>
          <w:sz w:val="24"/>
          <w:szCs w:val="24"/>
        </w:rPr>
      </w:pPr>
      <w:r w:rsidRPr="004A21BA">
        <w:rPr>
          <w:sz w:val="24"/>
          <w:szCs w:val="24"/>
        </w:rPr>
        <w:t xml:space="preserve">Действие </w:t>
      </w:r>
      <w:r w:rsidRPr="004A21BA" w:rsidR="00A50E76">
        <w:rPr>
          <w:sz w:val="24"/>
          <w:szCs w:val="24"/>
        </w:rPr>
        <w:t>Верпаховской Г.А</w:t>
      </w:r>
      <w:r w:rsidRPr="004A21BA">
        <w:rPr>
          <w:sz w:val="24"/>
          <w:szCs w:val="24"/>
        </w:rPr>
        <w:t xml:space="preserve">. правильно квалифицировано как правонарушение, предусмотренное частью 1 статьи ст. </w:t>
      </w:r>
      <w:r w:rsidRPr="004A21BA">
        <w:rPr>
          <w:sz w:val="24"/>
          <w:szCs w:val="24"/>
        </w:rPr>
        <w:t>7.27 КоАП РФ, уполномоченным на то должностным лицом.</w:t>
      </w:r>
    </w:p>
    <w:p w:rsidR="00AD0C0C" w:rsidRPr="004A21BA" w:rsidP="00AD0C0C">
      <w:pPr>
        <w:ind w:firstLine="720"/>
        <w:jc w:val="both"/>
        <w:rPr>
          <w:sz w:val="24"/>
          <w:szCs w:val="24"/>
        </w:rPr>
      </w:pPr>
      <w:r w:rsidRPr="004A21BA">
        <w:rPr>
          <w:sz w:val="24"/>
          <w:szCs w:val="24"/>
        </w:rPr>
        <w:t>При назначении наказания мировым судьей приняты во внимание характер и степень общественной опасности административного правонарушения, личность привлекаемого лица, в отношении которого отсутствуют отяг</w:t>
      </w:r>
      <w:r w:rsidRPr="004A21BA">
        <w:rPr>
          <w:sz w:val="24"/>
          <w:szCs w:val="24"/>
        </w:rPr>
        <w:t xml:space="preserve">чающие административную ответственность обстоятельства, предусмотренные ст. 4.3 КоАП РФ, смягчающим вину обстоятельством, предусмотренном ч. 2 ст. 4.2 КоАП РФ, мировой судья признаёт признание вины в совершении правонарушения, его семейное и имущественное </w:t>
      </w:r>
      <w:r w:rsidRPr="004A21BA">
        <w:rPr>
          <w:sz w:val="24"/>
          <w:szCs w:val="24"/>
        </w:rPr>
        <w:t>положение, приходит к выводу о назначении Верпаховской Г.А. наказания в виде штрафа в минимальном размере, предусмотренном санкцией ч. 1 ст. 7.27 КоАП РФ.</w:t>
      </w:r>
    </w:p>
    <w:p w:rsidR="00AD0C0C" w:rsidRPr="004A21BA" w:rsidP="00AD0C0C">
      <w:pPr>
        <w:pStyle w:val="BodyText2"/>
        <w:spacing w:after="0" w:line="240" w:lineRule="auto"/>
        <w:jc w:val="both"/>
        <w:rPr>
          <w:sz w:val="24"/>
          <w:szCs w:val="24"/>
        </w:rPr>
      </w:pPr>
      <w:r w:rsidRPr="004A21BA">
        <w:rPr>
          <w:sz w:val="24"/>
          <w:szCs w:val="24"/>
        </w:rPr>
        <w:tab/>
        <w:t>На основании изложенного, руководствуясь ст.ст. 29.9 - 29.11 Кодекса РФ об административных правонар</w:t>
      </w:r>
      <w:r w:rsidRPr="004A21BA">
        <w:rPr>
          <w:sz w:val="24"/>
          <w:szCs w:val="24"/>
        </w:rPr>
        <w:t>ушениях,</w:t>
      </w:r>
      <w:r w:rsidRPr="004A21BA">
        <w:rPr>
          <w:color w:val="000000"/>
          <w:w w:val="95"/>
          <w:sz w:val="24"/>
          <w:szCs w:val="24"/>
        </w:rPr>
        <w:t xml:space="preserve"> </w:t>
      </w:r>
      <w:r w:rsidRPr="004A21BA">
        <w:rPr>
          <w:sz w:val="24"/>
          <w:szCs w:val="24"/>
        </w:rPr>
        <w:t>мировой судья,</w:t>
      </w:r>
    </w:p>
    <w:p w:rsidR="00AD0C0C" w:rsidRPr="004A21BA" w:rsidP="00AD0C0C">
      <w:pPr>
        <w:pStyle w:val="BodyText2"/>
        <w:spacing w:after="0" w:line="240" w:lineRule="auto"/>
        <w:jc w:val="both"/>
        <w:rPr>
          <w:sz w:val="24"/>
          <w:szCs w:val="24"/>
        </w:rPr>
      </w:pPr>
      <w:r w:rsidRPr="004A21BA">
        <w:rPr>
          <w:sz w:val="24"/>
          <w:szCs w:val="24"/>
        </w:rPr>
        <w:t xml:space="preserve">                            </w:t>
      </w:r>
    </w:p>
    <w:p w:rsidR="00AD0C0C" w:rsidRPr="004A21BA" w:rsidP="00AD0C0C">
      <w:pPr>
        <w:pStyle w:val="BodyText"/>
        <w:jc w:val="center"/>
        <w:rPr>
          <w:sz w:val="24"/>
          <w:szCs w:val="24"/>
        </w:rPr>
      </w:pPr>
      <w:r w:rsidRPr="004A21BA">
        <w:rPr>
          <w:sz w:val="24"/>
          <w:szCs w:val="24"/>
        </w:rPr>
        <w:t>ПОСТАНОВИЛ:</w:t>
      </w:r>
    </w:p>
    <w:p w:rsidR="00421210" w:rsidRPr="004A21BA" w:rsidP="00421210">
      <w:pPr>
        <w:ind w:firstLine="709"/>
        <w:jc w:val="both"/>
        <w:rPr>
          <w:sz w:val="24"/>
          <w:szCs w:val="24"/>
        </w:rPr>
      </w:pPr>
      <w:r w:rsidRPr="004A21BA">
        <w:rPr>
          <w:spacing w:val="-3"/>
          <w:sz w:val="24"/>
          <w:szCs w:val="24"/>
        </w:rPr>
        <w:t>Верпаховскую Галину Анатольевну</w:t>
      </w:r>
      <w:r w:rsidRPr="004A21BA" w:rsidR="00AD0C0C">
        <w:rPr>
          <w:spacing w:val="-3"/>
          <w:sz w:val="24"/>
          <w:szCs w:val="24"/>
        </w:rPr>
        <w:t xml:space="preserve"> </w:t>
      </w:r>
      <w:r w:rsidRPr="004A21BA" w:rsidR="00AD0C0C">
        <w:rPr>
          <w:color w:val="000000"/>
          <w:sz w:val="24"/>
          <w:szCs w:val="24"/>
        </w:rPr>
        <w:t>признать виновн</w:t>
      </w:r>
      <w:r w:rsidRPr="004A21BA">
        <w:rPr>
          <w:color w:val="000000"/>
          <w:sz w:val="24"/>
          <w:szCs w:val="24"/>
        </w:rPr>
        <w:t>ой</w:t>
      </w:r>
      <w:r w:rsidRPr="004A21BA" w:rsidR="00AD0C0C">
        <w:rPr>
          <w:color w:val="000000"/>
          <w:sz w:val="24"/>
          <w:szCs w:val="24"/>
        </w:rPr>
        <w:t xml:space="preserve"> в совершении </w:t>
      </w:r>
      <w:r w:rsidRPr="004A21BA" w:rsidR="00AD0C0C">
        <w:rPr>
          <w:sz w:val="24"/>
          <w:szCs w:val="24"/>
        </w:rPr>
        <w:t xml:space="preserve">административного правонарушения, предусмотренного </w:t>
      </w:r>
      <w:r w:rsidRPr="004A21BA" w:rsidR="00AD0C0C">
        <w:rPr>
          <w:color w:val="000000"/>
          <w:sz w:val="24"/>
          <w:szCs w:val="24"/>
        </w:rPr>
        <w:t xml:space="preserve">частью 1 статьи 7.27 Кодекса РФ об административных правонарушениях, и </w:t>
      </w:r>
      <w:r w:rsidRPr="004A21BA" w:rsidR="00AD0C0C">
        <w:rPr>
          <w:sz w:val="24"/>
          <w:szCs w:val="24"/>
        </w:rPr>
        <w:t>подвергнуть административному наказанию в</w:t>
      </w:r>
      <w:r w:rsidRPr="004A21BA" w:rsidR="00AD0C0C">
        <w:rPr>
          <w:color w:val="000000"/>
          <w:sz w:val="24"/>
          <w:szCs w:val="24"/>
        </w:rPr>
        <w:t xml:space="preserve"> виде </w:t>
      </w:r>
      <w:r w:rsidRPr="004A21BA">
        <w:rPr>
          <w:sz w:val="24"/>
          <w:szCs w:val="24"/>
        </w:rPr>
        <w:t>административного штрафа</w:t>
      </w:r>
      <w:r w:rsidRPr="004A21BA">
        <w:rPr>
          <w:b/>
          <w:sz w:val="24"/>
          <w:szCs w:val="24"/>
        </w:rPr>
        <w:t xml:space="preserve"> </w:t>
      </w:r>
      <w:r w:rsidRPr="004A21BA">
        <w:rPr>
          <w:sz w:val="24"/>
          <w:szCs w:val="24"/>
        </w:rPr>
        <w:t>в размере 1 000 (одной тысячи) рублей.</w:t>
      </w:r>
    </w:p>
    <w:p w:rsidR="00421210" w:rsidRPr="004A21BA" w:rsidP="0042121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A21BA">
        <w:rPr>
          <w:sz w:val="24"/>
          <w:szCs w:val="24"/>
        </w:rPr>
        <w:t>В соответствии с ч.1 ст. 32.2 КоАП РФ, а</w:t>
      </w:r>
      <w:r w:rsidRPr="004A21BA">
        <w:rPr>
          <w:rFonts w:eastAsia="Calibri"/>
          <w:sz w:val="24"/>
          <w:szCs w:val="24"/>
          <w:lang w:eastAsia="en-US"/>
        </w:rPr>
        <w:t>дминистративный штраф должен быть уплачен в полном размере лицом, привлеченным к административной ответст</w:t>
      </w:r>
      <w:r w:rsidRPr="004A21BA">
        <w:rPr>
          <w:rFonts w:eastAsia="Calibri"/>
          <w:sz w:val="24"/>
          <w:szCs w:val="24"/>
          <w:lang w:eastAsia="en-US"/>
        </w:rPr>
        <w:t xml:space="preserve">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4A21BA">
          <w:rPr>
            <w:rFonts w:eastAsia="Calibri"/>
            <w:sz w:val="24"/>
            <w:szCs w:val="24"/>
            <w:lang w:eastAsia="en-US"/>
          </w:rPr>
          <w:t>частью 1.1</w:t>
        </w:r>
      </w:hyperlink>
      <w:r w:rsidRPr="004A21BA">
        <w:rPr>
          <w:rFonts w:eastAsia="Calibri"/>
          <w:sz w:val="24"/>
          <w:szCs w:val="24"/>
          <w:lang w:eastAsia="en-US"/>
        </w:rPr>
        <w:t xml:space="preserve"> или </w:t>
      </w:r>
      <w:hyperlink w:anchor="sub_302013" w:history="1">
        <w:r w:rsidRPr="004A21BA">
          <w:rPr>
            <w:rFonts w:eastAsia="Calibri"/>
            <w:sz w:val="24"/>
            <w:szCs w:val="24"/>
            <w:lang w:eastAsia="en-US"/>
          </w:rPr>
          <w:t>1.3</w:t>
        </w:r>
      </w:hyperlink>
      <w:r w:rsidRPr="004A21BA">
        <w:rPr>
          <w:rFonts w:eastAsia="Calibri"/>
          <w:sz w:val="24"/>
          <w:szCs w:val="24"/>
          <w:lang w:eastAsia="en-US"/>
        </w:rPr>
        <w:t xml:space="preserve"> ст.32.2 </w:t>
      </w:r>
      <w:r w:rsidRPr="004A21BA">
        <w:rPr>
          <w:sz w:val="24"/>
          <w:szCs w:val="24"/>
        </w:rPr>
        <w:t xml:space="preserve">КоАП </w:t>
      </w:r>
      <w:r w:rsidRPr="004A21BA">
        <w:rPr>
          <w:sz w:val="24"/>
          <w:szCs w:val="24"/>
        </w:rPr>
        <w:t>РФ</w:t>
      </w:r>
      <w:r w:rsidRPr="004A21BA">
        <w:rPr>
          <w:rFonts w:eastAsia="Calibri"/>
          <w:sz w:val="24"/>
          <w:szCs w:val="24"/>
          <w:lang w:eastAsia="en-US"/>
        </w:rPr>
        <w:t xml:space="preserve">, либо со дня истечения срока отсрочки или срока рассрочки, предусмотренных </w:t>
      </w:r>
      <w:hyperlink w:anchor="sub_315" w:history="1">
        <w:r w:rsidRPr="004A21BA">
          <w:rPr>
            <w:rFonts w:eastAsia="Calibri"/>
            <w:sz w:val="24"/>
            <w:szCs w:val="24"/>
            <w:lang w:eastAsia="en-US"/>
          </w:rPr>
          <w:t>статьей 31.5</w:t>
        </w:r>
      </w:hyperlink>
      <w:r w:rsidRPr="004A21BA">
        <w:rPr>
          <w:rFonts w:eastAsia="Calibri"/>
          <w:sz w:val="24"/>
          <w:szCs w:val="24"/>
          <w:lang w:eastAsia="en-US"/>
        </w:rPr>
        <w:t xml:space="preserve"> </w:t>
      </w:r>
      <w:r w:rsidRPr="004A21BA">
        <w:rPr>
          <w:sz w:val="24"/>
          <w:szCs w:val="24"/>
        </w:rPr>
        <w:t>КоАП РФ</w:t>
      </w:r>
      <w:r w:rsidRPr="004A21BA">
        <w:rPr>
          <w:rFonts w:eastAsia="Calibri"/>
          <w:sz w:val="24"/>
          <w:szCs w:val="24"/>
          <w:lang w:eastAsia="en-US"/>
        </w:rPr>
        <w:t>.</w:t>
      </w:r>
    </w:p>
    <w:p w:rsidR="00421210" w:rsidRPr="004A21BA" w:rsidP="00421210">
      <w:pPr>
        <w:ind w:firstLine="709"/>
        <w:jc w:val="both"/>
        <w:rPr>
          <w:sz w:val="24"/>
          <w:szCs w:val="24"/>
        </w:rPr>
      </w:pPr>
      <w:r w:rsidRPr="004A21BA">
        <w:rPr>
          <w:sz w:val="24"/>
          <w:szCs w:val="24"/>
        </w:rPr>
        <w:t xml:space="preserve">Административный штраф подлежит уплате на расчетный счет: </w:t>
      </w:r>
    </w:p>
    <w:p w:rsidR="00421210" w:rsidRPr="004A21BA" w:rsidP="00421210">
      <w:pPr>
        <w:ind w:firstLine="709"/>
        <w:jc w:val="both"/>
        <w:rPr>
          <w:sz w:val="24"/>
          <w:szCs w:val="24"/>
        </w:rPr>
      </w:pPr>
      <w:r w:rsidRPr="004A21BA">
        <w:rPr>
          <w:sz w:val="24"/>
          <w:szCs w:val="24"/>
        </w:rPr>
        <w:t xml:space="preserve">Получатель: УФК по Ханты-Мансийскому автономному округу – Югре </w:t>
      </w:r>
      <w:r w:rsidRPr="004A21BA">
        <w:rPr>
          <w:sz w:val="24"/>
          <w:szCs w:val="24"/>
        </w:rPr>
        <w:t>(Департамент административного обеспечения Ханты-Мансийского автономного округа – Югры, л/с 04872</w:t>
      </w:r>
      <w:r w:rsidRPr="004A21BA">
        <w:rPr>
          <w:sz w:val="24"/>
          <w:szCs w:val="24"/>
          <w:lang w:val="en-US"/>
        </w:rPr>
        <w:t>D</w:t>
      </w:r>
      <w:r w:rsidRPr="004A21BA">
        <w:rPr>
          <w:sz w:val="24"/>
          <w:szCs w:val="24"/>
        </w:rPr>
        <w:t xml:space="preserve">08080), номер счета получателя: 03100643000000018700, </w:t>
      </w:r>
    </w:p>
    <w:p w:rsidR="00421210" w:rsidRPr="004A21BA" w:rsidP="00421210">
      <w:pPr>
        <w:jc w:val="both"/>
        <w:rPr>
          <w:sz w:val="24"/>
          <w:szCs w:val="24"/>
        </w:rPr>
      </w:pPr>
      <w:r w:rsidRPr="004A21BA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4569460</wp:posOffset>
            </wp:positionH>
            <wp:positionV relativeFrom="paragraph">
              <wp:posOffset>149860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661812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21BA">
        <w:rPr>
          <w:sz w:val="24"/>
          <w:szCs w:val="24"/>
        </w:rPr>
        <w:t xml:space="preserve">счёт (ЕКС): 40102810245370000007, Банк: РКЦ Ханты-Мансийск//УФК по ХМАО – Югре г. Ханты-Мансийск, БИК </w:t>
      </w:r>
      <w:r w:rsidRPr="004A21BA">
        <w:rPr>
          <w:sz w:val="24"/>
          <w:szCs w:val="24"/>
        </w:rPr>
        <w:t xml:space="preserve">007162163 ИНН 8601073664, КПП 860101001, </w:t>
      </w:r>
    </w:p>
    <w:p w:rsidR="00421210" w:rsidRPr="004A21BA" w:rsidP="00421210">
      <w:pPr>
        <w:jc w:val="both"/>
        <w:rPr>
          <w:sz w:val="24"/>
          <w:szCs w:val="24"/>
        </w:rPr>
      </w:pPr>
      <w:r w:rsidRPr="004A21BA">
        <w:rPr>
          <w:sz w:val="24"/>
          <w:szCs w:val="24"/>
        </w:rPr>
        <w:t>УИН 0412365400235000712507153</w:t>
      </w:r>
    </w:p>
    <w:p w:rsidR="00421210" w:rsidRPr="004A21BA" w:rsidP="00421210">
      <w:pPr>
        <w:jc w:val="both"/>
        <w:rPr>
          <w:sz w:val="24"/>
          <w:szCs w:val="24"/>
        </w:rPr>
      </w:pPr>
      <w:r w:rsidRPr="004A21BA">
        <w:rPr>
          <w:sz w:val="24"/>
          <w:szCs w:val="24"/>
        </w:rPr>
        <w:t>КБК 72011601063010101140</w:t>
      </w:r>
    </w:p>
    <w:p w:rsidR="00421210" w:rsidRPr="004A21BA" w:rsidP="00421210">
      <w:pPr>
        <w:jc w:val="both"/>
        <w:rPr>
          <w:sz w:val="24"/>
          <w:szCs w:val="24"/>
        </w:rPr>
      </w:pPr>
      <w:r w:rsidRPr="004A21BA">
        <w:rPr>
          <w:sz w:val="24"/>
          <w:szCs w:val="24"/>
        </w:rPr>
        <w:t>ОКТМО 71884000</w:t>
      </w:r>
    </w:p>
    <w:p w:rsidR="00421210" w:rsidRPr="004A21BA" w:rsidP="00421210">
      <w:pPr>
        <w:jc w:val="both"/>
        <w:rPr>
          <w:sz w:val="24"/>
          <w:szCs w:val="24"/>
        </w:rPr>
      </w:pPr>
    </w:p>
    <w:p w:rsidR="00421210" w:rsidRPr="004A21BA" w:rsidP="00421210">
      <w:pPr>
        <w:jc w:val="both"/>
        <w:rPr>
          <w:sz w:val="24"/>
          <w:szCs w:val="24"/>
        </w:rPr>
      </w:pPr>
      <w:r w:rsidRPr="004A21BA">
        <w:rPr>
          <w:sz w:val="24"/>
          <w:szCs w:val="24"/>
          <w:lang w:val="en-US"/>
        </w:rPr>
        <w:t>QR</w:t>
      </w:r>
      <w:r w:rsidRPr="004A21BA">
        <w:rPr>
          <w:sz w:val="24"/>
          <w:szCs w:val="24"/>
        </w:rPr>
        <w:t>-код для оплаты административного штрафа.</w:t>
      </w:r>
      <w:r w:rsidRPr="004A21BA">
        <w:rPr>
          <w:sz w:val="24"/>
          <w:szCs w:val="24"/>
        </w:rPr>
        <w:tab/>
        <w:t xml:space="preserve"> </w:t>
      </w:r>
      <w:r w:rsidRPr="004A21BA">
        <w:rPr>
          <w:sz w:val="24"/>
          <w:szCs w:val="24"/>
        </w:rPr>
        <w:tab/>
      </w:r>
    </w:p>
    <w:p w:rsidR="00421210" w:rsidRPr="004A21BA" w:rsidP="00421210">
      <w:pPr>
        <w:ind w:firstLine="708"/>
        <w:jc w:val="both"/>
        <w:rPr>
          <w:sz w:val="24"/>
          <w:szCs w:val="24"/>
        </w:rPr>
      </w:pPr>
      <w:r w:rsidRPr="004A21BA">
        <w:rPr>
          <w:rFonts w:eastAsia="Calibri"/>
          <w:sz w:val="24"/>
          <w:szCs w:val="24"/>
          <w:lang w:eastAsia="en-US"/>
        </w:rPr>
        <w:t xml:space="preserve">Информация для плательщика по </w:t>
      </w:r>
      <w:r w:rsidRPr="004A21BA">
        <w:rPr>
          <w:sz w:val="24"/>
          <w:szCs w:val="24"/>
          <w:lang w:val="en-US"/>
        </w:rPr>
        <w:t>QR</w:t>
      </w:r>
      <w:r w:rsidRPr="004A21BA">
        <w:rPr>
          <w:sz w:val="24"/>
          <w:szCs w:val="24"/>
        </w:rPr>
        <w:t xml:space="preserve">-код. </w:t>
      </w:r>
    </w:p>
    <w:p w:rsidR="00421210" w:rsidRPr="004A21BA" w:rsidP="00421210">
      <w:pPr>
        <w:jc w:val="both"/>
        <w:rPr>
          <w:sz w:val="24"/>
          <w:szCs w:val="24"/>
        </w:rPr>
      </w:pPr>
      <w:r w:rsidRPr="004A21BA">
        <w:rPr>
          <w:rFonts w:eastAsia="Calibri"/>
          <w:sz w:val="24"/>
          <w:szCs w:val="24"/>
          <w:lang w:eastAsia="en-US"/>
        </w:rPr>
        <w:t xml:space="preserve">При оплате административного штрафа </w:t>
      </w:r>
      <w:r w:rsidRPr="004A21BA">
        <w:rPr>
          <w:sz w:val="24"/>
          <w:szCs w:val="24"/>
        </w:rPr>
        <w:t>подлежат самостоятель</w:t>
      </w:r>
      <w:r w:rsidRPr="004A21BA">
        <w:rPr>
          <w:sz w:val="24"/>
          <w:szCs w:val="24"/>
        </w:rPr>
        <w:t>ному заполнению следующие позиции</w:t>
      </w:r>
      <w:r w:rsidRPr="004A21BA">
        <w:rPr>
          <w:rFonts w:eastAsia="Calibri"/>
          <w:sz w:val="24"/>
          <w:szCs w:val="24"/>
          <w:lang w:eastAsia="en-US"/>
        </w:rPr>
        <w:t>:</w:t>
      </w:r>
    </w:p>
    <w:p w:rsidR="00421210" w:rsidRPr="004A21BA" w:rsidP="00421210">
      <w:pPr>
        <w:jc w:val="both"/>
        <w:rPr>
          <w:rFonts w:eastAsia="Calibri"/>
          <w:sz w:val="24"/>
          <w:szCs w:val="24"/>
          <w:lang w:eastAsia="en-US"/>
        </w:rPr>
      </w:pPr>
      <w:r w:rsidRPr="004A21BA">
        <w:rPr>
          <w:rFonts w:eastAsia="Calibri"/>
          <w:sz w:val="24"/>
          <w:szCs w:val="24"/>
          <w:lang w:eastAsia="en-US"/>
        </w:rPr>
        <w:t>- назначение платежа (оплата административного штрафа);</w:t>
      </w:r>
    </w:p>
    <w:p w:rsidR="00421210" w:rsidRPr="004A21BA" w:rsidP="00421210">
      <w:pPr>
        <w:jc w:val="both"/>
        <w:rPr>
          <w:rFonts w:eastAsia="Calibri"/>
          <w:sz w:val="24"/>
          <w:szCs w:val="24"/>
          <w:lang w:eastAsia="en-US"/>
        </w:rPr>
      </w:pPr>
      <w:r w:rsidRPr="004A21BA">
        <w:rPr>
          <w:rFonts w:eastAsia="Calibri"/>
          <w:sz w:val="24"/>
          <w:szCs w:val="24"/>
          <w:lang w:eastAsia="en-US"/>
        </w:rPr>
        <w:t>- уникальный идентификационный номер (</w:t>
      </w:r>
      <w:r w:rsidRPr="004A21BA">
        <w:rPr>
          <w:sz w:val="24"/>
          <w:szCs w:val="24"/>
        </w:rPr>
        <w:t>0412365400235000712507153</w:t>
      </w:r>
      <w:r w:rsidRPr="004A21BA">
        <w:rPr>
          <w:rFonts w:eastAsia="Calibri"/>
          <w:sz w:val="24"/>
          <w:szCs w:val="24"/>
          <w:lang w:eastAsia="en-US"/>
        </w:rPr>
        <w:t>);</w:t>
      </w:r>
    </w:p>
    <w:p w:rsidR="00421210" w:rsidRPr="004A21BA" w:rsidP="00421210">
      <w:pPr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4A21BA">
        <w:rPr>
          <w:rFonts w:eastAsia="Calibri"/>
          <w:color w:val="000000" w:themeColor="text1"/>
          <w:sz w:val="24"/>
          <w:szCs w:val="24"/>
          <w:lang w:eastAsia="en-US"/>
        </w:rPr>
        <w:t>- ОКТМО (</w:t>
      </w:r>
      <w:r w:rsidRPr="004A21BA">
        <w:rPr>
          <w:sz w:val="24"/>
          <w:szCs w:val="24"/>
        </w:rPr>
        <w:t>71884000</w:t>
      </w:r>
      <w:r w:rsidRPr="004A21BA">
        <w:rPr>
          <w:rFonts w:eastAsia="Calibri"/>
          <w:color w:val="000000" w:themeColor="text1"/>
          <w:sz w:val="24"/>
          <w:szCs w:val="24"/>
          <w:lang w:eastAsia="en-US"/>
        </w:rPr>
        <w:t>);</w:t>
      </w:r>
    </w:p>
    <w:p w:rsidR="00421210" w:rsidRPr="004A21BA" w:rsidP="00421210">
      <w:pPr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4A21BA">
        <w:rPr>
          <w:rFonts w:eastAsia="Calibri"/>
          <w:color w:val="000000" w:themeColor="text1"/>
          <w:sz w:val="24"/>
          <w:szCs w:val="24"/>
          <w:lang w:eastAsia="en-US"/>
        </w:rPr>
        <w:t>- код бюджетной классификации (</w:t>
      </w:r>
      <w:r w:rsidRPr="004A21BA">
        <w:rPr>
          <w:sz w:val="24"/>
          <w:szCs w:val="24"/>
        </w:rPr>
        <w:t>72011601063010101140</w:t>
      </w:r>
      <w:r w:rsidRPr="004A21BA">
        <w:rPr>
          <w:rFonts w:eastAsia="Calibri"/>
          <w:color w:val="000000" w:themeColor="text1"/>
          <w:sz w:val="24"/>
          <w:szCs w:val="24"/>
          <w:lang w:eastAsia="en-US"/>
        </w:rPr>
        <w:t>);</w:t>
      </w:r>
    </w:p>
    <w:p w:rsidR="00421210" w:rsidRPr="004A21BA" w:rsidP="00421210">
      <w:pPr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4A21BA">
        <w:rPr>
          <w:rFonts w:eastAsia="Calibri"/>
          <w:color w:val="000000" w:themeColor="text1"/>
          <w:sz w:val="24"/>
          <w:szCs w:val="24"/>
          <w:lang w:eastAsia="en-US"/>
        </w:rPr>
        <w:t xml:space="preserve"> - наименование документа</w:t>
      </w:r>
      <w:r w:rsidRPr="004A21BA">
        <w:rPr>
          <w:rFonts w:eastAsia="Calibri"/>
          <w:color w:val="000000" w:themeColor="text1"/>
          <w:sz w:val="24"/>
          <w:szCs w:val="24"/>
          <w:lang w:eastAsia="en-US"/>
        </w:rPr>
        <w:t xml:space="preserve"> основания (№ </w:t>
      </w:r>
      <w:r w:rsidRPr="004A21BA">
        <w:rPr>
          <w:sz w:val="24"/>
          <w:szCs w:val="24"/>
        </w:rPr>
        <w:t>5-71-2301/2025 от 16.01.2025</w:t>
      </w:r>
      <w:r w:rsidRPr="004A21BA">
        <w:rPr>
          <w:rFonts w:eastAsia="Calibri"/>
          <w:color w:val="000000" w:themeColor="text1"/>
          <w:sz w:val="24"/>
          <w:szCs w:val="24"/>
          <w:lang w:eastAsia="en-US"/>
        </w:rPr>
        <w:t xml:space="preserve">); </w:t>
      </w:r>
    </w:p>
    <w:p w:rsidR="00421210" w:rsidRPr="004A21BA" w:rsidP="00421210">
      <w:pPr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4A21BA">
        <w:rPr>
          <w:rFonts w:eastAsia="Calibri"/>
          <w:color w:val="000000" w:themeColor="text1"/>
          <w:sz w:val="24"/>
          <w:szCs w:val="24"/>
          <w:lang w:eastAsia="en-US"/>
        </w:rPr>
        <w:t xml:space="preserve"> - сумму административного штрафа (</w:t>
      </w:r>
      <w:r w:rsidRPr="004A21BA">
        <w:rPr>
          <w:sz w:val="24"/>
          <w:szCs w:val="24"/>
        </w:rPr>
        <w:t>1 000 рублей 00 копеек</w:t>
      </w:r>
      <w:r w:rsidRPr="004A21BA">
        <w:rPr>
          <w:rFonts w:eastAsia="Calibri"/>
          <w:color w:val="000000" w:themeColor="text1"/>
          <w:sz w:val="24"/>
          <w:szCs w:val="24"/>
          <w:lang w:eastAsia="en-US"/>
        </w:rPr>
        <w:t>).</w:t>
      </w:r>
    </w:p>
    <w:p w:rsidR="00421210" w:rsidRPr="004A21BA" w:rsidP="00421210">
      <w:pPr>
        <w:ind w:firstLine="709"/>
        <w:jc w:val="both"/>
        <w:rPr>
          <w:sz w:val="24"/>
          <w:szCs w:val="24"/>
        </w:rPr>
      </w:pPr>
      <w:r w:rsidRPr="004A21BA">
        <w:rPr>
          <w:sz w:val="24"/>
          <w:szCs w:val="24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</w:t>
      </w:r>
      <w:r w:rsidRPr="004A21BA">
        <w:rPr>
          <w:sz w:val="24"/>
          <w:szCs w:val="24"/>
        </w:rPr>
        <w:t xml:space="preserve">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  <w:r w:rsidRPr="004A21BA">
        <w:rPr>
          <w:bCs/>
          <w:sz w:val="24"/>
          <w:szCs w:val="24"/>
        </w:rPr>
        <w:t>В случае неуплаты административного штрафа в указанный срок постанов</w:t>
      </w:r>
      <w:r w:rsidRPr="004A21BA">
        <w:rPr>
          <w:bCs/>
          <w:sz w:val="24"/>
          <w:szCs w:val="24"/>
        </w:rPr>
        <w:t>ление будет направлено судебному приставу-исполнителю для принудительного исполнения.</w:t>
      </w:r>
    </w:p>
    <w:p w:rsidR="00421210" w:rsidRPr="004A21BA" w:rsidP="00421210">
      <w:pPr>
        <w:ind w:firstLine="709"/>
        <w:jc w:val="both"/>
        <w:rPr>
          <w:sz w:val="24"/>
          <w:szCs w:val="24"/>
        </w:rPr>
      </w:pPr>
      <w:r w:rsidRPr="004A21BA">
        <w:rPr>
          <w:sz w:val="24"/>
          <w:szCs w:val="24"/>
        </w:rPr>
        <w:t>Постановление может быть обжаловано в течение десяти дней со дня вручения или получения копии постановления в Нижневартовский районный суд ХМАО - Югры через мирового судь</w:t>
      </w:r>
      <w:r w:rsidRPr="004A21BA">
        <w:rPr>
          <w:sz w:val="24"/>
          <w:szCs w:val="24"/>
        </w:rPr>
        <w:t xml:space="preserve">ю судебного участка № 1 Нижневартовского судебного района.  </w:t>
      </w:r>
    </w:p>
    <w:p w:rsidR="00421210" w:rsidP="00421210">
      <w:pPr>
        <w:ind w:right="-55"/>
        <w:rPr>
          <w:sz w:val="24"/>
          <w:szCs w:val="24"/>
        </w:rPr>
      </w:pPr>
    </w:p>
    <w:p w:rsidR="004A21BA" w:rsidP="00421210">
      <w:pPr>
        <w:ind w:right="-55"/>
        <w:rPr>
          <w:sz w:val="24"/>
          <w:szCs w:val="24"/>
        </w:rPr>
      </w:pPr>
    </w:p>
    <w:p w:rsidR="004A21BA" w:rsidRPr="004A21BA" w:rsidP="00421210">
      <w:pPr>
        <w:ind w:right="-55"/>
        <w:rPr>
          <w:sz w:val="24"/>
          <w:szCs w:val="24"/>
        </w:rPr>
      </w:pPr>
    </w:p>
    <w:p w:rsidR="00421210" w:rsidRPr="004A21BA" w:rsidP="00421210">
      <w:pPr>
        <w:widowControl w:val="0"/>
        <w:ind w:right="-1"/>
        <w:rPr>
          <w:snapToGrid w:val="0"/>
          <w:sz w:val="24"/>
          <w:szCs w:val="24"/>
        </w:rPr>
      </w:pPr>
      <w:r w:rsidRPr="004A21BA">
        <w:rPr>
          <w:snapToGrid w:val="0"/>
          <w:sz w:val="24"/>
          <w:szCs w:val="24"/>
        </w:rPr>
        <w:t>Мировой судья: подпись</w:t>
      </w:r>
    </w:p>
    <w:p w:rsidR="00421210" w:rsidRPr="004A21BA" w:rsidP="00421210">
      <w:pPr>
        <w:widowControl w:val="0"/>
        <w:ind w:right="-1"/>
        <w:rPr>
          <w:snapToGrid w:val="0"/>
          <w:sz w:val="24"/>
          <w:szCs w:val="24"/>
        </w:rPr>
      </w:pPr>
      <w:r w:rsidRPr="004A21BA">
        <w:rPr>
          <w:snapToGrid w:val="0"/>
          <w:sz w:val="24"/>
          <w:szCs w:val="24"/>
        </w:rPr>
        <w:t>Копия верна</w:t>
      </w:r>
    </w:p>
    <w:p w:rsidR="00421210" w:rsidRPr="004A21BA" w:rsidP="00421210">
      <w:pPr>
        <w:widowControl w:val="0"/>
        <w:ind w:right="-55"/>
        <w:rPr>
          <w:snapToGrid w:val="0"/>
          <w:sz w:val="24"/>
          <w:szCs w:val="24"/>
        </w:rPr>
      </w:pPr>
      <w:r w:rsidRPr="004A21BA">
        <w:rPr>
          <w:snapToGrid w:val="0"/>
          <w:sz w:val="24"/>
          <w:szCs w:val="24"/>
        </w:rPr>
        <w:t>Мировой судья</w:t>
      </w:r>
      <w:r w:rsidRPr="004A21BA">
        <w:rPr>
          <w:snapToGrid w:val="0"/>
          <w:sz w:val="24"/>
          <w:szCs w:val="24"/>
        </w:rPr>
        <w:tab/>
      </w:r>
      <w:r w:rsidRPr="004A21BA">
        <w:rPr>
          <w:snapToGrid w:val="0"/>
          <w:sz w:val="24"/>
          <w:szCs w:val="24"/>
        </w:rPr>
        <w:tab/>
      </w:r>
      <w:r w:rsidRPr="004A21BA">
        <w:rPr>
          <w:snapToGrid w:val="0"/>
          <w:sz w:val="24"/>
          <w:szCs w:val="24"/>
        </w:rPr>
        <w:tab/>
      </w:r>
      <w:r w:rsidRPr="004A21BA">
        <w:rPr>
          <w:snapToGrid w:val="0"/>
          <w:sz w:val="24"/>
          <w:szCs w:val="24"/>
        </w:rPr>
        <w:tab/>
      </w:r>
      <w:r w:rsidRPr="004A21BA">
        <w:rPr>
          <w:snapToGrid w:val="0"/>
          <w:sz w:val="24"/>
          <w:szCs w:val="24"/>
        </w:rPr>
        <w:tab/>
      </w:r>
      <w:r w:rsidRPr="004A21BA">
        <w:rPr>
          <w:snapToGrid w:val="0"/>
          <w:sz w:val="24"/>
          <w:szCs w:val="24"/>
        </w:rPr>
        <w:tab/>
        <w:t xml:space="preserve">                                               Г.Х. Янбаева</w:t>
      </w:r>
    </w:p>
    <w:p w:rsidR="00421210" w:rsidP="00421210">
      <w:pPr>
        <w:rPr>
          <w:sz w:val="24"/>
          <w:szCs w:val="24"/>
        </w:rPr>
      </w:pPr>
    </w:p>
    <w:p w:rsidR="004A21BA" w:rsidP="00421210">
      <w:pPr>
        <w:rPr>
          <w:sz w:val="24"/>
          <w:szCs w:val="24"/>
        </w:rPr>
      </w:pPr>
    </w:p>
    <w:p w:rsidR="004A21BA" w:rsidP="00421210">
      <w:pPr>
        <w:rPr>
          <w:sz w:val="24"/>
          <w:szCs w:val="24"/>
        </w:rPr>
      </w:pPr>
    </w:p>
    <w:p w:rsidR="004A21BA" w:rsidP="00421210">
      <w:pPr>
        <w:rPr>
          <w:sz w:val="24"/>
          <w:szCs w:val="24"/>
        </w:rPr>
      </w:pPr>
    </w:p>
    <w:p w:rsidR="004A21BA" w:rsidP="00421210">
      <w:pPr>
        <w:rPr>
          <w:sz w:val="24"/>
          <w:szCs w:val="24"/>
        </w:rPr>
      </w:pPr>
    </w:p>
    <w:p w:rsidR="004A21BA" w:rsidP="00421210">
      <w:pPr>
        <w:rPr>
          <w:sz w:val="24"/>
          <w:szCs w:val="24"/>
        </w:rPr>
      </w:pPr>
    </w:p>
    <w:p w:rsidR="004A21BA" w:rsidP="00421210">
      <w:pPr>
        <w:rPr>
          <w:sz w:val="24"/>
          <w:szCs w:val="24"/>
        </w:rPr>
      </w:pPr>
    </w:p>
    <w:p w:rsidR="004A21BA" w:rsidP="00421210">
      <w:pPr>
        <w:rPr>
          <w:sz w:val="24"/>
          <w:szCs w:val="24"/>
        </w:rPr>
      </w:pPr>
    </w:p>
    <w:p w:rsidR="004A21BA" w:rsidP="00421210">
      <w:pPr>
        <w:rPr>
          <w:sz w:val="24"/>
          <w:szCs w:val="24"/>
        </w:rPr>
      </w:pPr>
    </w:p>
    <w:p w:rsidR="004A21BA" w:rsidP="00421210">
      <w:pPr>
        <w:rPr>
          <w:sz w:val="24"/>
          <w:szCs w:val="24"/>
        </w:rPr>
      </w:pPr>
    </w:p>
    <w:p w:rsidR="004A21BA" w:rsidP="00421210">
      <w:pPr>
        <w:rPr>
          <w:sz w:val="24"/>
          <w:szCs w:val="24"/>
        </w:rPr>
      </w:pPr>
    </w:p>
    <w:p w:rsidR="004A21BA" w:rsidP="00421210">
      <w:pPr>
        <w:rPr>
          <w:sz w:val="24"/>
          <w:szCs w:val="24"/>
        </w:rPr>
      </w:pPr>
    </w:p>
    <w:p w:rsidR="004A21BA" w:rsidP="00421210">
      <w:pPr>
        <w:rPr>
          <w:sz w:val="24"/>
          <w:szCs w:val="24"/>
        </w:rPr>
      </w:pPr>
    </w:p>
    <w:p w:rsidR="004A21BA" w:rsidRPr="004A21BA" w:rsidP="00421210">
      <w:pPr>
        <w:rPr>
          <w:sz w:val="24"/>
          <w:szCs w:val="24"/>
        </w:rPr>
      </w:pPr>
    </w:p>
    <w:p w:rsidR="00421210" w:rsidRPr="00421210" w:rsidP="00421210">
      <w:pPr>
        <w:rPr>
          <w:sz w:val="16"/>
          <w:szCs w:val="16"/>
        </w:rPr>
      </w:pPr>
    </w:p>
    <w:p w:rsidR="00421210" w:rsidRPr="00421210" w:rsidP="00421210">
      <w:pPr>
        <w:rPr>
          <w:sz w:val="16"/>
          <w:szCs w:val="16"/>
        </w:rPr>
      </w:pPr>
      <w:r w:rsidRPr="00421210">
        <w:rPr>
          <w:sz w:val="16"/>
          <w:szCs w:val="16"/>
        </w:rPr>
        <w:t xml:space="preserve">Подлинный документ находится </w:t>
      </w:r>
    </w:p>
    <w:p w:rsidR="00421210" w:rsidRPr="00421210" w:rsidP="00421210">
      <w:pPr>
        <w:rPr>
          <w:sz w:val="16"/>
          <w:szCs w:val="16"/>
        </w:rPr>
      </w:pPr>
      <w:r w:rsidRPr="00421210">
        <w:rPr>
          <w:sz w:val="16"/>
          <w:szCs w:val="16"/>
        </w:rPr>
        <w:t xml:space="preserve">на судебном участке № 1 </w:t>
      </w:r>
      <w:r w:rsidRPr="00421210">
        <w:rPr>
          <w:sz w:val="16"/>
          <w:szCs w:val="16"/>
        </w:rPr>
        <w:t>Нижневартовского судебного района</w:t>
      </w:r>
    </w:p>
    <w:p w:rsidR="00D63428">
      <w:r w:rsidRPr="00421210">
        <w:rPr>
          <w:sz w:val="16"/>
          <w:szCs w:val="16"/>
        </w:rPr>
        <w:t>в деле об административном правонарушении № 5-</w:t>
      </w:r>
      <w:r>
        <w:rPr>
          <w:sz w:val="16"/>
          <w:szCs w:val="16"/>
        </w:rPr>
        <w:t>71</w:t>
      </w:r>
      <w:r w:rsidRPr="00421210">
        <w:rPr>
          <w:sz w:val="16"/>
          <w:szCs w:val="16"/>
        </w:rPr>
        <w:t>-2301/2025</w:t>
      </w:r>
    </w:p>
    <w:sectPr w:rsidSect="008E3BAE">
      <w:headerReference w:type="default" r:id="rId2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32266"/>
      <w:docPartObj>
        <w:docPartGallery w:val="Page Numbers (Top of Page)"/>
        <w:docPartUnique/>
      </w:docPartObj>
    </w:sdtPr>
    <w:sdtContent>
      <w:p w:rsidR="0034165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A5F">
          <w:rPr>
            <w:noProof/>
          </w:rPr>
          <w:t>3</w:t>
        </w:r>
        <w:r>
          <w:fldChar w:fldCharType="end"/>
        </w:r>
      </w:p>
    </w:sdtContent>
  </w:sdt>
  <w:p w:rsidR="003416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C9"/>
    <w:rsid w:val="00074DB7"/>
    <w:rsid w:val="00167104"/>
    <w:rsid w:val="001A0A5F"/>
    <w:rsid w:val="00210F23"/>
    <w:rsid w:val="00270FC9"/>
    <w:rsid w:val="003012A2"/>
    <w:rsid w:val="00341657"/>
    <w:rsid w:val="00421210"/>
    <w:rsid w:val="004856A7"/>
    <w:rsid w:val="004A21BA"/>
    <w:rsid w:val="0055044D"/>
    <w:rsid w:val="00576CCA"/>
    <w:rsid w:val="009D5001"/>
    <w:rsid w:val="00A50E76"/>
    <w:rsid w:val="00AD0C0C"/>
    <w:rsid w:val="00D5659D"/>
    <w:rsid w:val="00D63428"/>
    <w:rsid w:val="00EE2597"/>
    <w:rsid w:val="00F422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4B25EB6-E238-415F-B63D-9CEBF862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16710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1671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rsid w:val="00167104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1671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16710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671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16710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D0C0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D0C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008000.15904" TargetMode="External" /><Relationship Id="rId11" Type="http://schemas.openxmlformats.org/officeDocument/2006/relationships/hyperlink" Target="garantF1://10008000.159012" TargetMode="External" /><Relationship Id="rId12" Type="http://schemas.openxmlformats.org/officeDocument/2006/relationships/hyperlink" Target="garantF1://10008000.159013" TargetMode="External" /><Relationship Id="rId13" Type="http://schemas.openxmlformats.org/officeDocument/2006/relationships/hyperlink" Target="garantF1://10008000.159014" TargetMode="External" /><Relationship Id="rId14" Type="http://schemas.openxmlformats.org/officeDocument/2006/relationships/hyperlink" Target="garantF1://10008000.159022" TargetMode="External" /><Relationship Id="rId15" Type="http://schemas.openxmlformats.org/officeDocument/2006/relationships/hyperlink" Target="garantF1://10008000.159023" TargetMode="External" /><Relationship Id="rId16" Type="http://schemas.openxmlformats.org/officeDocument/2006/relationships/hyperlink" Target="garantF1://10008000.159024" TargetMode="External" /><Relationship Id="rId17" Type="http://schemas.openxmlformats.org/officeDocument/2006/relationships/hyperlink" Target="garantF1://10008000.159032" TargetMode="External" /><Relationship Id="rId18" Type="http://schemas.openxmlformats.org/officeDocument/2006/relationships/hyperlink" Target="garantF1://10008000.159033" TargetMode="External" /><Relationship Id="rId19" Type="http://schemas.openxmlformats.org/officeDocument/2006/relationships/hyperlink" Target="garantF1://10008000.15903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garantF1://10008000.159052" TargetMode="External" /><Relationship Id="rId21" Type="http://schemas.openxmlformats.org/officeDocument/2006/relationships/hyperlink" Target="garantF1://10008000.159053" TargetMode="External" /><Relationship Id="rId22" Type="http://schemas.openxmlformats.org/officeDocument/2006/relationships/hyperlink" Target="garantF1://10008000.159054" TargetMode="External" /><Relationship Id="rId23" Type="http://schemas.openxmlformats.org/officeDocument/2006/relationships/hyperlink" Target="garantF1://10008000.159062" TargetMode="External" /><Relationship Id="rId24" Type="http://schemas.openxmlformats.org/officeDocument/2006/relationships/hyperlink" Target="garantF1://10008000.159063" TargetMode="External" /><Relationship Id="rId25" Type="http://schemas.openxmlformats.org/officeDocument/2006/relationships/hyperlink" Target="garantF1://10008000.159064" TargetMode="External" /><Relationship Id="rId26" Type="http://schemas.openxmlformats.org/officeDocument/2006/relationships/hyperlink" Target="garantF1://10008000.16002" TargetMode="External" /><Relationship Id="rId27" Type="http://schemas.openxmlformats.org/officeDocument/2006/relationships/hyperlink" Target="garantF1://10008000.16003" TargetMode="External" /><Relationship Id="rId28" Type="http://schemas.openxmlformats.org/officeDocument/2006/relationships/image" Target="media/image1.png" /><Relationship Id="rId29" Type="http://schemas.openxmlformats.org/officeDocument/2006/relationships/header" Target="header1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garantF1://10008000.1582" TargetMode="External" /><Relationship Id="rId5" Type="http://schemas.openxmlformats.org/officeDocument/2006/relationships/hyperlink" Target="garantF1://10008000.1583" TargetMode="External" /><Relationship Id="rId6" Type="http://schemas.openxmlformats.org/officeDocument/2006/relationships/hyperlink" Target="garantF1://10008000.15814" TargetMode="External" /><Relationship Id="rId7" Type="http://schemas.openxmlformats.org/officeDocument/2006/relationships/hyperlink" Target="garantF1://10008000.15810" TargetMode="External" /><Relationship Id="rId8" Type="http://schemas.openxmlformats.org/officeDocument/2006/relationships/hyperlink" Target="garantF1://10008000.1592" TargetMode="External" /><Relationship Id="rId9" Type="http://schemas.openxmlformats.org/officeDocument/2006/relationships/hyperlink" Target="garantF1://10008000.159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